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9FB03" w14:textId="77777777" w:rsidR="00730384" w:rsidRDefault="001A67F7" w:rsidP="006F7E12">
      <w:pPr>
        <w:tabs>
          <w:tab w:val="left" w:pos="1980"/>
          <w:tab w:val="left" w:pos="3060"/>
        </w:tabs>
        <w:ind w:left="-180"/>
        <w:rPr>
          <w:rFonts w:ascii="Arial" w:hAnsi="Arial" w:cs="Arial"/>
          <w:noProof/>
          <w:color w:val="FF6600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4DA999" wp14:editId="29703317">
            <wp:simplePos x="0" y="0"/>
            <wp:positionH relativeFrom="column">
              <wp:posOffset>6337300</wp:posOffset>
            </wp:positionH>
            <wp:positionV relativeFrom="paragraph">
              <wp:posOffset>90805</wp:posOffset>
            </wp:positionV>
            <wp:extent cx="1022350" cy="968375"/>
            <wp:effectExtent l="0" t="0" r="0" b="0"/>
            <wp:wrapThrough wrapText="bothSides">
              <wp:wrapPolygon edited="0">
                <wp:start x="8452" y="425"/>
                <wp:lineTo x="6440" y="8073"/>
                <wp:lineTo x="2817" y="14872"/>
                <wp:lineTo x="2817" y="19121"/>
                <wp:lineTo x="3622" y="19971"/>
                <wp:lineTo x="8452" y="20821"/>
                <wp:lineTo x="10465" y="20821"/>
                <wp:lineTo x="18514" y="19971"/>
                <wp:lineTo x="19722" y="19121"/>
                <wp:lineTo x="18917" y="14872"/>
                <wp:lineTo x="15294" y="8073"/>
                <wp:lineTo x="13684" y="4249"/>
                <wp:lineTo x="11672" y="425"/>
                <wp:lineTo x="8452" y="425"/>
              </wp:wrapPolygon>
            </wp:wrapThrough>
            <wp:docPr id="8" name="Picture 108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A close up of a neckl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gongo" w:hAnsi="Gilgongo" w:cs="Aharoni"/>
          <w:b/>
          <w:bCs/>
          <w:i/>
          <w:iCs/>
          <w:noProof/>
          <w:sz w:val="39"/>
          <w:szCs w:val="39"/>
        </w:rPr>
        <w:drawing>
          <wp:anchor distT="0" distB="0" distL="114300" distR="114300" simplePos="0" relativeHeight="251659264" behindDoc="0" locked="0" layoutInCell="1" allowOverlap="1" wp14:anchorId="5064D165" wp14:editId="46C1F9F1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847725" cy="8534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1A9E5BC2" wp14:editId="4832E6B6">
            <wp:simplePos x="0" y="0"/>
            <wp:positionH relativeFrom="column">
              <wp:posOffset>1857375</wp:posOffset>
            </wp:positionH>
            <wp:positionV relativeFrom="paragraph">
              <wp:posOffset>132080</wp:posOffset>
            </wp:positionV>
            <wp:extent cx="3714750" cy="514350"/>
            <wp:effectExtent l="0" t="0" r="0" b="0"/>
            <wp:wrapSquare wrapText="left"/>
            <wp:docPr id="6" name="Picture 10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F6873" w14:textId="77777777" w:rsidR="004118E8" w:rsidRPr="004118E8" w:rsidRDefault="004118E8" w:rsidP="004118E8">
      <w:pPr>
        <w:tabs>
          <w:tab w:val="left" w:pos="1005"/>
          <w:tab w:val="right" w:pos="10800"/>
        </w:tabs>
        <w:rPr>
          <w:rFonts w:ascii="Gilgongo" w:hAnsi="Gilgongo" w:cs="Aharoni"/>
          <w:b/>
          <w:bCs/>
          <w:i/>
          <w:iCs/>
          <w:noProof/>
          <w:sz w:val="39"/>
          <w:szCs w:val="39"/>
        </w:rPr>
      </w:pPr>
      <w:bookmarkStart w:id="0" w:name="_Hlk62809924"/>
    </w:p>
    <w:p w14:paraId="61B6CCC1" w14:textId="77777777" w:rsidR="004118E8" w:rsidRPr="004118E8" w:rsidRDefault="004118E8" w:rsidP="004118E8">
      <w:pPr>
        <w:tabs>
          <w:tab w:val="left" w:pos="1005"/>
          <w:tab w:val="right" w:pos="10800"/>
        </w:tabs>
        <w:rPr>
          <w:rFonts w:ascii="Impact" w:hAnsi="Impact" w:cs="Aharoni"/>
          <w:b/>
          <w:bCs/>
          <w:i/>
          <w:iCs/>
          <w:noProof/>
          <w:color w:val="806000"/>
          <w:sz w:val="20"/>
          <w:szCs w:val="20"/>
        </w:rPr>
      </w:pPr>
    </w:p>
    <w:p w14:paraId="3CDA052B" w14:textId="77777777" w:rsidR="004118E8" w:rsidRDefault="004118E8" w:rsidP="004118E8">
      <w:pPr>
        <w:tabs>
          <w:tab w:val="left" w:pos="1005"/>
          <w:tab w:val="right" w:pos="10800"/>
        </w:tabs>
        <w:jc w:val="center"/>
        <w:rPr>
          <w:rFonts w:ascii="Arial" w:hAnsi="Arial" w:cs="Arial"/>
          <w:noProof/>
          <w:color w:val="000000"/>
          <w:sz w:val="16"/>
          <w:szCs w:val="16"/>
        </w:rPr>
      </w:pPr>
    </w:p>
    <w:p w14:paraId="13052288" w14:textId="77777777" w:rsidR="004118E8" w:rsidRPr="004118E8" w:rsidRDefault="004118E8" w:rsidP="004118E8">
      <w:pPr>
        <w:tabs>
          <w:tab w:val="left" w:pos="1005"/>
          <w:tab w:val="right" w:pos="10800"/>
        </w:tabs>
        <w:jc w:val="center"/>
        <w:rPr>
          <w:rFonts w:ascii="Arial" w:hAnsi="Arial" w:cs="Arial"/>
          <w:b/>
          <w:bCs/>
          <w:i/>
          <w:iCs/>
          <w:noProof/>
          <w:color w:val="000000"/>
          <w:sz w:val="18"/>
          <w:szCs w:val="18"/>
        </w:rPr>
      </w:pPr>
      <w:r w:rsidRPr="004118E8">
        <w:rPr>
          <w:rFonts w:ascii="Arial" w:hAnsi="Arial" w:cs="Arial"/>
          <w:noProof/>
          <w:color w:val="000000"/>
          <w:sz w:val="16"/>
          <w:szCs w:val="16"/>
        </w:rPr>
        <w:t>I</w:t>
      </w:r>
      <w:r>
        <w:rPr>
          <w:rFonts w:ascii="Arial" w:hAnsi="Arial" w:cs="Arial"/>
          <w:noProof/>
          <w:color w:val="000000"/>
          <w:sz w:val="16"/>
          <w:szCs w:val="16"/>
        </w:rPr>
        <w:t xml:space="preserve"> </w:t>
      </w:r>
      <w:r w:rsidRPr="004118E8">
        <w:rPr>
          <w:rFonts w:ascii="Arial" w:hAnsi="Arial" w:cs="Arial"/>
          <w:noProof/>
          <w:color w:val="000000"/>
          <w:sz w:val="16"/>
          <w:szCs w:val="16"/>
        </w:rPr>
        <w:t>NTERNATIONAL REGGAE &amp; WORLD MUSIC AWARDS</w:t>
      </w:r>
      <w:r w:rsidRPr="004118E8">
        <w:rPr>
          <w:rFonts w:ascii="Arial" w:hAnsi="Arial" w:cs="Arial"/>
          <w:b/>
          <w:bCs/>
          <w:i/>
          <w:iCs/>
          <w:noProof/>
          <w:color w:val="000000"/>
          <w:sz w:val="18"/>
          <w:szCs w:val="18"/>
        </w:rPr>
        <w:t xml:space="preserve"> </w:t>
      </w:r>
    </w:p>
    <w:p w14:paraId="470A8210" w14:textId="77777777" w:rsidR="004118E8" w:rsidRPr="004118E8" w:rsidRDefault="004118E8" w:rsidP="004118E8">
      <w:pPr>
        <w:tabs>
          <w:tab w:val="left" w:pos="1005"/>
          <w:tab w:val="right" w:pos="10800"/>
        </w:tabs>
        <w:jc w:val="center"/>
        <w:rPr>
          <w:rFonts w:ascii="Arial" w:hAnsi="Arial" w:cs="Arial"/>
          <w:noProof/>
          <w:color w:val="000000"/>
          <w:sz w:val="26"/>
          <w:szCs w:val="26"/>
        </w:rPr>
      </w:pPr>
      <w:r w:rsidRPr="004118E8">
        <w:rPr>
          <w:rFonts w:ascii="Arial" w:hAnsi="Arial" w:cs="Arial"/>
          <w:b/>
          <w:bCs/>
          <w:i/>
          <w:iCs/>
          <w:noProof/>
          <w:color w:val="000000"/>
          <w:sz w:val="18"/>
          <w:szCs w:val="18"/>
        </w:rPr>
        <w:t xml:space="preserve"> </w:t>
      </w:r>
      <w:r w:rsidRPr="004118E8">
        <w:rPr>
          <w:rFonts w:ascii="Arial" w:hAnsi="Arial" w:cs="Arial"/>
          <w:b/>
          <w:bCs/>
          <w:noProof/>
          <w:color w:val="000000"/>
          <w:sz w:val="20"/>
          <w:szCs w:val="20"/>
        </w:rPr>
        <w:t>Powered by Martin’s International</w:t>
      </w:r>
    </w:p>
    <w:p w14:paraId="792C84AA" w14:textId="77777777" w:rsidR="004118E8" w:rsidRPr="004118E8" w:rsidRDefault="004118E8" w:rsidP="004118E8">
      <w:pPr>
        <w:tabs>
          <w:tab w:val="center" w:pos="4680"/>
          <w:tab w:val="right" w:pos="9360"/>
        </w:tabs>
        <w:jc w:val="center"/>
        <w:rPr>
          <w:b/>
          <w:color w:val="00B050"/>
          <w:sz w:val="16"/>
          <w:szCs w:val="16"/>
        </w:rPr>
      </w:pPr>
      <w:r w:rsidRPr="004118E8">
        <w:rPr>
          <w:b/>
          <w:color w:val="BF8F00"/>
          <w:sz w:val="28"/>
          <w:szCs w:val="28"/>
        </w:rPr>
        <w:t xml:space="preserve">                         “Bringing Nations Together Through Music and Culture</w:t>
      </w:r>
      <w:r>
        <w:rPr>
          <w:b/>
          <w:color w:val="BF8F00"/>
          <w:sz w:val="28"/>
          <w:szCs w:val="28"/>
        </w:rPr>
        <w:t>.</w:t>
      </w:r>
      <w:r w:rsidRPr="004118E8">
        <w:rPr>
          <w:b/>
          <w:color w:val="BF8F00"/>
          <w:sz w:val="28"/>
          <w:szCs w:val="28"/>
        </w:rPr>
        <w:t>”</w:t>
      </w:r>
      <w:r w:rsidRPr="004118E8">
        <w:rPr>
          <w:b/>
          <w:color w:val="767171"/>
          <w:sz w:val="28"/>
          <w:szCs w:val="28"/>
        </w:rPr>
        <w:t xml:space="preserve"> </w:t>
      </w:r>
      <w:r w:rsidRPr="004118E8">
        <w:rPr>
          <w:b/>
          <w:color w:val="767171"/>
          <w:sz w:val="20"/>
          <w:szCs w:val="20"/>
        </w:rPr>
        <w:t xml:space="preserve"> </w:t>
      </w:r>
      <w:r w:rsidRPr="004118E8">
        <w:rPr>
          <w:b/>
          <w:color w:val="767171"/>
          <w:sz w:val="16"/>
          <w:szCs w:val="16"/>
        </w:rPr>
        <w:t xml:space="preserve">   </w:t>
      </w:r>
      <w:r w:rsidRPr="004118E8">
        <w:rPr>
          <w:b/>
          <w:color w:val="806000"/>
          <w:sz w:val="16"/>
          <w:szCs w:val="16"/>
        </w:rPr>
        <w:t xml:space="preserve">  </w:t>
      </w:r>
      <w:r w:rsidRPr="004118E8">
        <w:rPr>
          <w:b/>
          <w:color w:val="00B050"/>
          <w:sz w:val="16"/>
          <w:szCs w:val="16"/>
        </w:rPr>
        <w:t xml:space="preserve"> </w:t>
      </w:r>
      <w:r>
        <w:rPr>
          <w:b/>
          <w:color w:val="00B050"/>
          <w:sz w:val="16"/>
          <w:szCs w:val="16"/>
        </w:rPr>
        <w:t xml:space="preserve">                          </w:t>
      </w:r>
      <w:r w:rsidR="001A67F7" w:rsidRPr="004118E8">
        <w:rPr>
          <w:noProof/>
          <w:sz w:val="20"/>
          <w:szCs w:val="20"/>
        </w:rPr>
        <w:drawing>
          <wp:inline distT="0" distB="0" distL="0" distR="0" wp14:anchorId="63C9A7A9" wp14:editId="4A31EC8A">
            <wp:extent cx="257175" cy="238125"/>
            <wp:effectExtent l="0" t="0" r="0" b="0"/>
            <wp:docPr id="1" name="Picture 57" descr="A picture containing drawing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8E8">
        <w:rPr>
          <w:noProof/>
          <w:sz w:val="20"/>
          <w:szCs w:val="20"/>
        </w:rPr>
        <w:t xml:space="preserve"> </w:t>
      </w:r>
      <w:hyperlink r:id="rId10" w:history="1">
        <w:r w:rsidR="0053223C">
          <w:rPr>
            <w:noProof/>
            <w:color w:val="2F5496"/>
            <w:sz w:val="20"/>
            <w:szCs w:val="20"/>
            <w:u w:val="single"/>
          </w:rPr>
          <w:t>irawma</w:t>
        </w:r>
      </w:hyperlink>
      <w:r w:rsidRPr="004118E8">
        <w:rPr>
          <w:noProof/>
          <w:color w:val="2F5496"/>
          <w:sz w:val="20"/>
          <w:szCs w:val="20"/>
        </w:rPr>
        <w:t xml:space="preserve">   </w:t>
      </w:r>
      <w:r w:rsidR="0053223C">
        <w:rPr>
          <w:noProof/>
          <w:color w:val="2F5496"/>
          <w:sz w:val="20"/>
          <w:szCs w:val="20"/>
        </w:rPr>
        <w:t xml:space="preserve">          </w:t>
      </w:r>
      <w:r w:rsidR="001A67F7" w:rsidRPr="004118E8">
        <w:rPr>
          <w:noProof/>
          <w:sz w:val="20"/>
          <w:szCs w:val="20"/>
        </w:rPr>
        <w:drawing>
          <wp:inline distT="0" distB="0" distL="0" distR="0" wp14:anchorId="784C446B" wp14:editId="20E9B85B">
            <wp:extent cx="247650" cy="228600"/>
            <wp:effectExtent l="0" t="0" r="0" b="0"/>
            <wp:docPr id="2" name="Picture 53" descr="A picture containing drawing, object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 picture containing drawing,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8E8">
        <w:rPr>
          <w:b/>
          <w:sz w:val="20"/>
          <w:szCs w:val="20"/>
        </w:rPr>
        <w:t xml:space="preserve"> </w:t>
      </w:r>
      <w:hyperlink r:id="rId12" w:history="1">
        <w:proofErr w:type="spellStart"/>
        <w:r w:rsidR="0053223C">
          <w:rPr>
            <w:bCs/>
            <w:color w:val="2F5496"/>
            <w:sz w:val="20"/>
            <w:szCs w:val="20"/>
            <w:u w:val="single"/>
          </w:rPr>
          <w:t>irawma</w:t>
        </w:r>
        <w:proofErr w:type="spellEnd"/>
      </w:hyperlink>
      <w:r w:rsidRPr="004118E8">
        <w:rPr>
          <w:bCs/>
          <w:color w:val="2F5496"/>
          <w:sz w:val="20"/>
          <w:szCs w:val="20"/>
        </w:rPr>
        <w:t xml:space="preserve">  </w:t>
      </w:r>
      <w:r w:rsidR="0053223C">
        <w:rPr>
          <w:bCs/>
          <w:color w:val="2F5496"/>
          <w:sz w:val="20"/>
          <w:szCs w:val="20"/>
        </w:rPr>
        <w:t xml:space="preserve">            </w:t>
      </w:r>
      <w:r w:rsidRPr="004118E8">
        <w:rPr>
          <w:bCs/>
          <w:sz w:val="20"/>
          <w:szCs w:val="20"/>
        </w:rPr>
        <w:t xml:space="preserve"> </w:t>
      </w:r>
      <w:r w:rsidR="001A67F7" w:rsidRPr="004118E8">
        <w:rPr>
          <w:noProof/>
          <w:sz w:val="20"/>
          <w:szCs w:val="20"/>
        </w:rPr>
        <w:drawing>
          <wp:inline distT="0" distB="0" distL="0" distR="0" wp14:anchorId="41523BB9" wp14:editId="0AC9F8AF">
            <wp:extent cx="219075" cy="219075"/>
            <wp:effectExtent l="0" t="0" r="0" b="0"/>
            <wp:docPr id="3" name="Picture 112" descr="A picture containing drawing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 w:rsidRPr="004118E8">
          <w:rPr>
            <w:noProof/>
            <w:color w:val="2F5496"/>
            <w:sz w:val="20"/>
            <w:szCs w:val="20"/>
            <w:u w:val="single"/>
          </w:rPr>
          <w:t>martinsinternational</w:t>
        </w:r>
      </w:hyperlink>
      <w:r w:rsidRPr="004118E8">
        <w:rPr>
          <w:noProof/>
          <w:color w:val="2F5496"/>
          <w:sz w:val="20"/>
          <w:szCs w:val="20"/>
        </w:rPr>
        <w:t xml:space="preserve">  </w:t>
      </w:r>
      <w:r w:rsidRPr="004118E8">
        <w:rPr>
          <w:bCs/>
          <w:sz w:val="20"/>
          <w:szCs w:val="20"/>
        </w:rPr>
        <w:t xml:space="preserve">  </w:t>
      </w:r>
      <w:r w:rsidR="0053223C">
        <w:rPr>
          <w:bCs/>
          <w:sz w:val="20"/>
          <w:szCs w:val="20"/>
        </w:rPr>
        <w:t xml:space="preserve">   </w:t>
      </w:r>
      <w:r w:rsidRPr="004118E8">
        <w:rPr>
          <w:bCs/>
          <w:sz w:val="20"/>
          <w:szCs w:val="20"/>
        </w:rPr>
        <w:t xml:space="preserve"> </w:t>
      </w:r>
      <w:r w:rsidR="0053223C">
        <w:rPr>
          <w:bCs/>
          <w:sz w:val="20"/>
          <w:szCs w:val="20"/>
        </w:rPr>
        <w:t xml:space="preserve">  </w:t>
      </w:r>
      <w:r w:rsidRPr="004118E8">
        <w:rPr>
          <w:bCs/>
          <w:sz w:val="20"/>
          <w:szCs w:val="20"/>
        </w:rPr>
        <w:t xml:space="preserve"> </w:t>
      </w:r>
      <w:r w:rsidR="001A67F7" w:rsidRPr="004118E8">
        <w:rPr>
          <w:noProof/>
          <w:sz w:val="20"/>
          <w:szCs w:val="20"/>
        </w:rPr>
        <w:drawing>
          <wp:inline distT="0" distB="0" distL="0" distR="0" wp14:anchorId="01560833" wp14:editId="5C854FF6">
            <wp:extent cx="209550" cy="209550"/>
            <wp:effectExtent l="0" t="0" r="0" b="0"/>
            <wp:docPr id="4" name="Picture 54" descr="A picture containing drawing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history="1">
        <w:r w:rsidRPr="004118E8">
          <w:rPr>
            <w:color w:val="0000BF"/>
            <w:sz w:val="20"/>
            <w:szCs w:val="20"/>
            <w:u w:val="single"/>
          </w:rPr>
          <w:t>@irawamaawards</w:t>
        </w:r>
      </w:hyperlink>
      <w:r w:rsidRPr="004118E8">
        <w:rPr>
          <w:color w:val="2F5496"/>
          <w:sz w:val="20"/>
          <w:szCs w:val="20"/>
        </w:rPr>
        <w:t xml:space="preserve"> </w:t>
      </w:r>
      <w:r w:rsidR="0053223C">
        <w:rPr>
          <w:color w:val="2F5496"/>
          <w:sz w:val="20"/>
          <w:szCs w:val="20"/>
        </w:rPr>
        <w:t xml:space="preserve"> </w:t>
      </w:r>
      <w:r w:rsidRPr="004118E8">
        <w:rPr>
          <w:noProof/>
          <w:sz w:val="20"/>
          <w:szCs w:val="20"/>
        </w:rPr>
        <w:t xml:space="preserve">   </w:t>
      </w:r>
      <w:r w:rsidR="0053223C">
        <w:rPr>
          <w:noProof/>
          <w:sz w:val="20"/>
          <w:szCs w:val="20"/>
        </w:rPr>
        <w:t xml:space="preserve">   </w:t>
      </w:r>
      <w:r w:rsidR="001A67F7" w:rsidRPr="004118E8">
        <w:rPr>
          <w:noProof/>
          <w:sz w:val="20"/>
          <w:szCs w:val="20"/>
        </w:rPr>
        <w:drawing>
          <wp:inline distT="0" distB="0" distL="0" distR="0" wp14:anchorId="01597C7E" wp14:editId="6109B0D5">
            <wp:extent cx="219075" cy="219075"/>
            <wp:effectExtent l="0" t="0" r="0" b="0"/>
            <wp:docPr id="5" name="Picture 55" descr="A close up of a sign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history="1">
        <w:r w:rsidRPr="004118E8">
          <w:rPr>
            <w:color w:val="2F5496"/>
            <w:sz w:val="20"/>
            <w:szCs w:val="20"/>
            <w:u w:val="single"/>
          </w:rPr>
          <w:t>@irawmaawards</w:t>
        </w:r>
      </w:hyperlink>
      <w:r w:rsidRPr="004118E8">
        <w:rPr>
          <w:color w:val="2F5496"/>
          <w:sz w:val="20"/>
          <w:szCs w:val="20"/>
        </w:rPr>
        <w:t xml:space="preserve">  </w:t>
      </w:r>
      <w:r w:rsidRPr="004118E8">
        <w:rPr>
          <w:b/>
          <w:color w:val="00B050"/>
          <w:sz w:val="16"/>
          <w:szCs w:val="16"/>
        </w:rPr>
        <w:t xml:space="preserve">          </w:t>
      </w:r>
    </w:p>
    <w:p w14:paraId="28982A00" w14:textId="42CF935F" w:rsidR="000C293C" w:rsidRPr="00664CA1" w:rsidRDefault="001A67F7" w:rsidP="00664CA1">
      <w:pPr>
        <w:rPr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D1CB06" wp14:editId="4A667CD8">
                <wp:simplePos x="0" y="0"/>
                <wp:positionH relativeFrom="column">
                  <wp:posOffset>-482600</wp:posOffset>
                </wp:positionH>
                <wp:positionV relativeFrom="paragraph">
                  <wp:posOffset>44450</wp:posOffset>
                </wp:positionV>
                <wp:extent cx="7823200" cy="45085"/>
                <wp:effectExtent l="57150" t="38100" r="44450" b="50165"/>
                <wp:wrapNone/>
                <wp:docPr id="12" name="Cub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23200" cy="45085"/>
                        </a:xfrm>
                        <a:prstGeom prst="cube">
                          <a:avLst>
                            <a:gd name="adj" fmla="val 21000"/>
                          </a:avLst>
                        </a:prstGeom>
                        <a:solidFill>
                          <a:srgbClr val="00B050"/>
                        </a:solidFill>
                        <a:ln w="19050" cap="rnd" cmpd="thickThin">
                          <a:noFill/>
                          <a:prstDash val="dash"/>
                          <a:bevel/>
                          <a:headEnd type="oval"/>
                        </a:ln>
                        <a:effectLst>
                          <a:glow>
                            <a:srgbClr val="FFC000">
                              <a:satMod val="175000"/>
                            </a:srgbClr>
                          </a:glow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  <a:reflection stA="92000" endPos="0" dir="5400000" sy="-100000" algn="bl" rotWithShape="0"/>
                          <a:softEdge rad="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4841E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2" o:spid="_x0000_s1026" type="#_x0000_t16" style="position:absolute;margin-left:-38pt;margin-top:3.5pt;width:616pt;height: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" adj="4536" fillcolor="#00b050" stroked="f" strokeweight="1.5pt">
                <v:stroke dashstyle="dash" startarrow="oval" linestyle="thickThin" joinstyle="bevel" endcap="round"/>
                <v:shadow on="t" color="black" opacity="41287f" offset="0,1.5pt"/>
              </v:shape>
            </w:pict>
          </mc:Fallback>
        </mc:AlternateContent>
      </w:r>
      <w:bookmarkEnd w:id="0"/>
    </w:p>
    <w:p w14:paraId="2AA904FA" w14:textId="77777777" w:rsidR="00664CA1" w:rsidRPr="00664CA1" w:rsidRDefault="00664CA1" w:rsidP="00664CA1">
      <w:pPr>
        <w:spacing w:after="160" w:line="259" w:lineRule="auto"/>
        <w:rPr>
          <w:rFonts w:ascii="Cambria" w:eastAsiaTheme="minorHAnsi" w:hAnsi="Cambria" w:cs="Arial"/>
          <w:sz w:val="22"/>
          <w:szCs w:val="22"/>
        </w:rPr>
      </w:pPr>
      <w:r w:rsidRPr="00664CA1">
        <w:rPr>
          <w:rFonts w:ascii="Cambria" w:eastAsiaTheme="minorHAnsi" w:hAnsi="Cambria" w:cs="Arial"/>
          <w:sz w:val="22"/>
          <w:szCs w:val="22"/>
        </w:rPr>
        <w:t>Date</w:t>
      </w:r>
    </w:p>
    <w:p w14:paraId="3130B959" w14:textId="58A36093" w:rsidR="00664CA1" w:rsidRPr="00664CA1" w:rsidRDefault="00664CA1" w:rsidP="00664CA1">
      <w:pPr>
        <w:spacing w:after="160" w:line="259" w:lineRule="auto"/>
        <w:jc w:val="center"/>
        <w:rPr>
          <w:rFonts w:ascii="Cambria" w:eastAsiaTheme="minorHAnsi" w:hAnsi="Cambria" w:cs="Arial"/>
          <w:sz w:val="22"/>
          <w:szCs w:val="22"/>
        </w:rPr>
      </w:pPr>
      <w:r w:rsidRPr="00664CA1">
        <w:rPr>
          <w:rFonts w:ascii="Cambria" w:eastAsiaTheme="minorHAnsi" w:hAnsi="Cambria" w:cs="Arial"/>
          <w:sz w:val="22"/>
          <w:szCs w:val="22"/>
        </w:rPr>
        <w:t xml:space="preserve">Category Sponsorship letter and Magazine Ad. </w:t>
      </w:r>
      <w:r>
        <w:rPr>
          <w:rFonts w:ascii="Cambria" w:eastAsiaTheme="minorHAnsi" w:hAnsi="Cambria" w:cs="Arial"/>
          <w:sz w:val="22"/>
          <w:szCs w:val="22"/>
        </w:rPr>
        <w:t>For small business</w:t>
      </w:r>
      <w:r w:rsidR="00897676">
        <w:rPr>
          <w:rFonts w:ascii="Cambria" w:eastAsiaTheme="minorHAnsi" w:hAnsi="Cambria" w:cs="Arial"/>
          <w:sz w:val="22"/>
          <w:szCs w:val="22"/>
        </w:rPr>
        <w:t xml:space="preserve"> sponsors</w:t>
      </w:r>
    </w:p>
    <w:p w14:paraId="35434C98" w14:textId="77777777" w:rsidR="00664CA1" w:rsidRPr="00664CA1" w:rsidRDefault="00664CA1" w:rsidP="00664CA1">
      <w:pPr>
        <w:spacing w:after="160" w:line="259" w:lineRule="auto"/>
        <w:rPr>
          <w:rFonts w:ascii="Cambria" w:eastAsiaTheme="minorHAnsi" w:hAnsi="Cambria" w:cs="Arial"/>
          <w:sz w:val="22"/>
          <w:szCs w:val="22"/>
        </w:rPr>
      </w:pPr>
      <w:r w:rsidRPr="00664CA1">
        <w:rPr>
          <w:rFonts w:ascii="Cambria" w:eastAsiaTheme="minorHAnsi" w:hAnsi="Cambria" w:cs="Arial"/>
          <w:sz w:val="22"/>
          <w:szCs w:val="22"/>
        </w:rPr>
        <w:t xml:space="preserve">Dear  </w:t>
      </w:r>
    </w:p>
    <w:p w14:paraId="71DE4513" w14:textId="77777777" w:rsidR="00664CA1" w:rsidRPr="00664CA1" w:rsidRDefault="00664CA1" w:rsidP="00664CA1">
      <w:pPr>
        <w:spacing w:after="160" w:line="259" w:lineRule="auto"/>
        <w:ind w:right="-180"/>
        <w:rPr>
          <w:rFonts w:ascii="Cambria" w:eastAsiaTheme="minorHAnsi" w:hAnsi="Cambria" w:cs="Arial"/>
          <w:b/>
          <w:sz w:val="21"/>
          <w:szCs w:val="21"/>
        </w:rPr>
      </w:pPr>
      <w:r w:rsidRPr="00664CA1">
        <w:rPr>
          <w:rFonts w:ascii="Cambria" w:eastAsiaTheme="minorHAnsi" w:hAnsi="Cambria" w:cs="Arial"/>
          <w:b/>
          <w:sz w:val="22"/>
          <w:szCs w:val="22"/>
        </w:rPr>
        <w:t xml:space="preserve">For </w:t>
      </w:r>
      <w:r w:rsidRPr="00664CA1">
        <w:rPr>
          <w:rFonts w:ascii="Cambria" w:eastAsiaTheme="minorHAnsi" w:hAnsi="Cambria" w:cs="Arial"/>
          <w:b/>
          <w:sz w:val="21"/>
          <w:szCs w:val="21"/>
        </w:rPr>
        <w:t xml:space="preserve">the sixth time in its 40 -year history, under the theme “Reggae Rise”, Jamaica will again be the venue for the hosting of the </w:t>
      </w:r>
      <w:r w:rsidRPr="00664CA1">
        <w:rPr>
          <w:rFonts w:ascii="Cambria" w:eastAsiaTheme="minorHAnsi" w:hAnsi="Cambria" w:cs="Arial"/>
          <w:b/>
          <w:sz w:val="21"/>
          <w:szCs w:val="21"/>
          <w:u w:val="single"/>
        </w:rPr>
        <w:t>40</w:t>
      </w:r>
      <w:r w:rsidRPr="00664CA1">
        <w:rPr>
          <w:rFonts w:ascii="Cambria" w:eastAsiaTheme="minorHAnsi" w:hAnsi="Cambria" w:cs="Arial"/>
          <w:b/>
          <w:sz w:val="21"/>
          <w:szCs w:val="21"/>
          <w:u w:val="single"/>
          <w:vertAlign w:val="superscript"/>
        </w:rPr>
        <w:t xml:space="preserve">th </w:t>
      </w:r>
      <w:r w:rsidRPr="00664CA1">
        <w:rPr>
          <w:rFonts w:ascii="Cambria" w:eastAsiaTheme="minorHAnsi" w:hAnsi="Cambria" w:cs="Arial"/>
          <w:b/>
          <w:sz w:val="21"/>
          <w:szCs w:val="21"/>
          <w:u w:val="single"/>
        </w:rPr>
        <w:t>Anniversary of the International Reggae and World Music Awards (IRAWMA).</w:t>
      </w:r>
      <w:r w:rsidRPr="00664CA1">
        <w:rPr>
          <w:rFonts w:ascii="Cambria" w:eastAsiaTheme="minorHAnsi" w:hAnsi="Cambria" w:cs="Arial"/>
          <w:b/>
          <w:sz w:val="21"/>
          <w:szCs w:val="21"/>
        </w:rPr>
        <w:t xml:space="preserve">   The coveted reggae and world music festivity will be held on Sunday, May 7</w:t>
      </w:r>
      <w:r w:rsidRPr="00664CA1">
        <w:rPr>
          <w:rFonts w:ascii="Cambria" w:eastAsiaTheme="minorHAnsi" w:hAnsi="Cambria" w:cs="Arial"/>
          <w:b/>
          <w:sz w:val="21"/>
          <w:szCs w:val="21"/>
          <w:vertAlign w:val="superscript"/>
        </w:rPr>
        <w:t>th</w:t>
      </w:r>
      <w:r w:rsidRPr="00664CA1">
        <w:rPr>
          <w:rFonts w:ascii="Cambria" w:eastAsiaTheme="minorHAnsi" w:hAnsi="Cambria" w:cs="Arial"/>
          <w:b/>
          <w:sz w:val="21"/>
          <w:szCs w:val="21"/>
        </w:rPr>
        <w:t>, 2023, in Kingston, Jamaica.</w:t>
      </w:r>
    </w:p>
    <w:p w14:paraId="770CCC48" w14:textId="77777777" w:rsidR="00664CA1" w:rsidRPr="00664CA1" w:rsidRDefault="00664CA1" w:rsidP="00664CA1">
      <w:pPr>
        <w:spacing w:after="160" w:line="259" w:lineRule="auto"/>
        <w:ind w:right="-180"/>
        <w:rPr>
          <w:rFonts w:ascii="Arial Narrow" w:eastAsiaTheme="minorHAnsi" w:hAnsi="Arial Narrow" w:cstheme="minorBidi"/>
          <w:b/>
          <w:iCs/>
          <w:sz w:val="19"/>
          <w:szCs w:val="19"/>
        </w:rPr>
      </w:pPr>
      <w:r w:rsidRPr="00664CA1">
        <w:rPr>
          <w:rFonts w:ascii="Arial Narrow" w:eastAsiaTheme="minorHAnsi" w:hAnsi="Arial Narrow" w:cstheme="minorBidi"/>
          <w:b/>
          <w:iCs/>
          <w:sz w:val="19"/>
          <w:szCs w:val="19"/>
        </w:rPr>
        <w:t>The 40</w:t>
      </w:r>
      <w:r w:rsidRPr="00664CA1">
        <w:rPr>
          <w:rFonts w:ascii="Arial Narrow" w:eastAsiaTheme="minorHAnsi" w:hAnsi="Arial Narrow" w:cstheme="minorBidi"/>
          <w:b/>
          <w:iCs/>
          <w:sz w:val="19"/>
          <w:szCs w:val="19"/>
          <w:vertAlign w:val="superscript"/>
        </w:rPr>
        <w:t>th</w:t>
      </w:r>
      <w:r w:rsidRPr="00664CA1">
        <w:rPr>
          <w:rFonts w:ascii="Arial Narrow" w:eastAsiaTheme="minorHAnsi" w:hAnsi="Arial Narrow" w:cstheme="minorBidi"/>
          <w:b/>
          <w:iCs/>
          <w:sz w:val="19"/>
          <w:szCs w:val="19"/>
        </w:rPr>
        <w:t xml:space="preserve"> IRAWMA – 2023 will be live from Kingston, Jamaica and will again be televised nationwide in Jamaica and will be broadcasted on selected USA Network TV Stations.  The 39</w:t>
      </w:r>
      <w:r w:rsidRPr="00664CA1">
        <w:rPr>
          <w:rFonts w:ascii="Arial Narrow" w:eastAsiaTheme="minorHAnsi" w:hAnsi="Arial Narrow" w:cstheme="minorBidi"/>
          <w:b/>
          <w:iCs/>
          <w:sz w:val="19"/>
          <w:szCs w:val="19"/>
          <w:vertAlign w:val="superscript"/>
        </w:rPr>
        <w:t>th</w:t>
      </w:r>
      <w:r w:rsidRPr="00664CA1">
        <w:rPr>
          <w:rFonts w:ascii="Arial Narrow" w:eastAsiaTheme="minorHAnsi" w:hAnsi="Arial Narrow" w:cstheme="minorBidi"/>
          <w:b/>
          <w:iCs/>
          <w:sz w:val="19"/>
          <w:szCs w:val="19"/>
        </w:rPr>
        <w:t xml:space="preserve"> IRAWMA was aired on national TV Stations in Jamaica, include Onstage TV, and was streamed worldwide.       The 36</w:t>
      </w:r>
      <w:r w:rsidRPr="00664CA1">
        <w:rPr>
          <w:rFonts w:ascii="Arial Narrow" w:eastAsiaTheme="minorHAnsi" w:hAnsi="Arial Narrow" w:cstheme="minorBidi"/>
          <w:b/>
          <w:iCs/>
          <w:sz w:val="19"/>
          <w:szCs w:val="19"/>
          <w:vertAlign w:val="superscript"/>
        </w:rPr>
        <w:t>th</w:t>
      </w:r>
      <w:r w:rsidRPr="00664CA1">
        <w:rPr>
          <w:rFonts w:ascii="Arial Narrow" w:eastAsiaTheme="minorHAnsi" w:hAnsi="Arial Narrow" w:cstheme="minorBidi"/>
          <w:b/>
          <w:iCs/>
          <w:sz w:val="19"/>
          <w:szCs w:val="19"/>
        </w:rPr>
        <w:t xml:space="preserve"> IRAWMA was broadcasted on NBC TV in conjunction with the 37</w:t>
      </w:r>
      <w:r w:rsidRPr="00664CA1">
        <w:rPr>
          <w:rFonts w:ascii="Arial Narrow" w:eastAsiaTheme="minorHAnsi" w:hAnsi="Arial Narrow" w:cstheme="minorBidi"/>
          <w:b/>
          <w:iCs/>
          <w:sz w:val="19"/>
          <w:szCs w:val="19"/>
          <w:vertAlign w:val="superscript"/>
        </w:rPr>
        <w:t>th</w:t>
      </w:r>
      <w:r w:rsidRPr="00664CA1">
        <w:rPr>
          <w:rFonts w:ascii="Arial Narrow" w:eastAsiaTheme="minorHAnsi" w:hAnsi="Arial Narrow" w:cstheme="minorBidi"/>
          <w:b/>
          <w:iCs/>
          <w:sz w:val="19"/>
          <w:szCs w:val="19"/>
        </w:rPr>
        <w:t xml:space="preserve"> Chicago Music Awards. </w:t>
      </w:r>
      <w:r w:rsidRPr="00664CA1">
        <w:rPr>
          <w:rFonts w:asciiTheme="minorHAnsi" w:eastAsiaTheme="minorHAnsi" w:hAnsiTheme="minorHAnsi" w:cstheme="minorBidi"/>
          <w:sz w:val="22"/>
          <w:szCs w:val="22"/>
        </w:rPr>
        <w:t>Subscribe to IRAWMA YouTube here, </w:t>
      </w:r>
      <w:hyperlink r:id="rId19" w:tgtFrame="_blank" w:history="1">
        <w:r w:rsidRPr="00664CA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</w:rPr>
          <w:t>https://youtu.be/nYuB5m3S6ck--</w:t>
        </w:r>
      </w:hyperlink>
      <w:r w:rsidRPr="00664CA1">
        <w:rPr>
          <w:rFonts w:asciiTheme="minorHAnsi" w:eastAsiaTheme="minorHAnsi" w:hAnsiTheme="minorHAnsi" w:cstheme="minorBidi"/>
          <w:sz w:val="22"/>
          <w:szCs w:val="22"/>
        </w:rPr>
        <w:t xml:space="preserve"> for updates on reggae and world music’s best or </w:t>
      </w:r>
      <w:r w:rsidRPr="00664CA1">
        <w:rPr>
          <w:rFonts w:ascii="Arial Narrow" w:eastAsiaTheme="minorHAnsi" w:hAnsi="Arial Narrow" w:cstheme="minorBidi"/>
          <w:b/>
          <w:iCs/>
          <w:sz w:val="19"/>
          <w:szCs w:val="19"/>
        </w:rPr>
        <w:t xml:space="preserve">visit </w:t>
      </w:r>
      <w:hyperlink r:id="rId20" w:history="1">
        <w:r w:rsidRPr="00664CA1">
          <w:rPr>
            <w:rFonts w:ascii="Arial Narrow" w:eastAsiaTheme="minorHAnsi" w:hAnsi="Arial Narrow" w:cstheme="minorBidi"/>
            <w:b/>
            <w:iCs/>
            <w:color w:val="0000FF"/>
            <w:sz w:val="19"/>
            <w:szCs w:val="19"/>
            <w:u w:val="single"/>
          </w:rPr>
          <w:t>http://irawma.com</w:t>
        </w:r>
      </w:hyperlink>
      <w:r w:rsidRPr="00664CA1">
        <w:rPr>
          <w:rFonts w:ascii="Arial Narrow" w:eastAsiaTheme="minorHAnsi" w:hAnsi="Arial Narrow" w:cstheme="minorBidi"/>
          <w:b/>
          <w:iCs/>
          <w:sz w:val="19"/>
          <w:szCs w:val="19"/>
        </w:rPr>
        <w:t xml:space="preserve"> for more information</w:t>
      </w:r>
    </w:p>
    <w:p w14:paraId="4105D307" w14:textId="77777777" w:rsidR="00664CA1" w:rsidRPr="00664CA1" w:rsidRDefault="00664CA1" w:rsidP="00664CA1">
      <w:pPr>
        <w:spacing w:after="160" w:line="259" w:lineRule="auto"/>
        <w:ind w:right="-180"/>
        <w:rPr>
          <w:rFonts w:ascii="Cambria" w:eastAsiaTheme="minorHAnsi" w:hAnsi="Cambria" w:cs="Arial"/>
          <w:sz w:val="21"/>
          <w:szCs w:val="21"/>
        </w:rPr>
      </w:pPr>
      <w:r w:rsidRPr="00664CA1">
        <w:rPr>
          <w:rFonts w:ascii="Cambria" w:eastAsiaTheme="minorHAnsi" w:hAnsi="Cambria" w:cs="Arial"/>
          <w:sz w:val="21"/>
          <w:szCs w:val="21"/>
        </w:rPr>
        <w:t xml:space="preserve">Over the years IRAWMA has been televised globally, and in Jamaica on TVJ, CVM- On-Stage TV, NTD TV- China, in Belgium, Africa and several other TV stations and social media.   Combined with the viewers from the last five years, more than 50 </w:t>
      </w:r>
      <w:r w:rsidRPr="00664CA1">
        <w:rPr>
          <w:rFonts w:ascii="Cambria" w:eastAsiaTheme="minorHAnsi" w:hAnsi="Cambria" w:cs="Arial"/>
          <w:b/>
          <w:sz w:val="21"/>
          <w:szCs w:val="21"/>
        </w:rPr>
        <w:t>million</w:t>
      </w:r>
      <w:r w:rsidRPr="00664CA1">
        <w:rPr>
          <w:rFonts w:ascii="Cambria" w:eastAsiaTheme="minorHAnsi" w:hAnsi="Cambria" w:cs="Arial"/>
          <w:sz w:val="21"/>
          <w:szCs w:val="21"/>
        </w:rPr>
        <w:t xml:space="preserve"> fans viewed segments/ bits and pieces of IRAWMA worldwide.  Over five million viewed it on the Chinese Network- NTD TV news report! Click here </w:t>
      </w:r>
      <w:hyperlink r:id="rId21" w:history="1">
        <w:r w:rsidRPr="00664CA1">
          <w:rPr>
            <w:rFonts w:ascii="Cambria" w:eastAsiaTheme="minorHAnsi" w:hAnsi="Cambria" w:cs="Arial"/>
            <w:color w:val="0000FF"/>
            <w:sz w:val="21"/>
            <w:szCs w:val="21"/>
            <w:u w:val="single"/>
          </w:rPr>
          <w:t>http://www.irawma.com/videos.html</w:t>
        </w:r>
      </w:hyperlink>
      <w:r w:rsidRPr="00664CA1">
        <w:rPr>
          <w:rFonts w:ascii="Cambria" w:eastAsiaTheme="minorHAnsi" w:hAnsi="Cambria" w:cs="Arial"/>
          <w:sz w:val="21"/>
          <w:szCs w:val="21"/>
        </w:rPr>
        <w:t xml:space="preserve">  to view TV/video samples.  </w:t>
      </w:r>
    </w:p>
    <w:p w14:paraId="177D8A8A" w14:textId="77777777" w:rsidR="00664CA1" w:rsidRPr="00664CA1" w:rsidRDefault="00664CA1" w:rsidP="00664CA1">
      <w:pPr>
        <w:spacing w:after="160" w:line="259" w:lineRule="auto"/>
        <w:ind w:right="-180"/>
        <w:rPr>
          <w:rFonts w:ascii="Cambria" w:eastAsiaTheme="minorHAnsi" w:hAnsi="Cambria" w:cs="Arial"/>
          <w:sz w:val="21"/>
          <w:szCs w:val="21"/>
        </w:rPr>
      </w:pPr>
      <w:r w:rsidRPr="00664CA1">
        <w:rPr>
          <w:rFonts w:ascii="Cambria" w:eastAsiaTheme="minorHAnsi" w:hAnsi="Cambria" w:cs="Arial"/>
          <w:sz w:val="21"/>
          <w:szCs w:val="21"/>
        </w:rPr>
        <w:t>The 40</w:t>
      </w:r>
      <w:r w:rsidRPr="00664CA1">
        <w:rPr>
          <w:rFonts w:ascii="Cambria" w:eastAsiaTheme="minorHAnsi" w:hAnsi="Cambria" w:cs="Arial"/>
          <w:sz w:val="21"/>
          <w:szCs w:val="21"/>
          <w:vertAlign w:val="superscript"/>
        </w:rPr>
        <w:t>th</w:t>
      </w:r>
      <w:r w:rsidRPr="00664CA1">
        <w:rPr>
          <w:rFonts w:ascii="Cambria" w:eastAsiaTheme="minorHAnsi" w:hAnsi="Cambria" w:cs="Arial"/>
          <w:sz w:val="21"/>
          <w:szCs w:val="21"/>
        </w:rPr>
        <w:t xml:space="preserve">IRAWMA will be heavily marketed, and the people will be encouraged to support your business and to cheer you along during the glitz and glamour on the </w:t>
      </w:r>
      <w:r w:rsidRPr="00664CA1">
        <w:rPr>
          <w:rFonts w:ascii="Cambria" w:eastAsiaTheme="minorHAnsi" w:hAnsi="Cambria" w:cs="Arial"/>
          <w:color w:val="FF0000"/>
          <w:sz w:val="21"/>
          <w:szCs w:val="21"/>
        </w:rPr>
        <w:t>IRAWMA red carpet arrival</w:t>
      </w:r>
      <w:r w:rsidRPr="00664CA1">
        <w:rPr>
          <w:rFonts w:ascii="Cambria" w:eastAsiaTheme="minorHAnsi" w:hAnsi="Cambria" w:cs="Arial"/>
          <w:sz w:val="21"/>
          <w:szCs w:val="21"/>
        </w:rPr>
        <w:t xml:space="preserve"> and the Awards Gala. </w:t>
      </w:r>
    </w:p>
    <w:p w14:paraId="46387F30" w14:textId="77777777" w:rsidR="00664CA1" w:rsidRPr="00664CA1" w:rsidRDefault="00664CA1" w:rsidP="00664CA1">
      <w:pPr>
        <w:spacing w:after="160" w:line="259" w:lineRule="auto"/>
        <w:rPr>
          <w:rFonts w:ascii="Cambria" w:eastAsiaTheme="minorHAnsi" w:hAnsi="Cambria" w:cs="Arial"/>
          <w:sz w:val="21"/>
          <w:szCs w:val="21"/>
        </w:rPr>
      </w:pPr>
      <w:r w:rsidRPr="00664CA1">
        <w:rPr>
          <w:rFonts w:ascii="Cambria" w:eastAsiaTheme="minorHAnsi" w:hAnsi="Cambria" w:cs="Arial"/>
          <w:sz w:val="21"/>
          <w:szCs w:val="21"/>
        </w:rPr>
        <w:t xml:space="preserve">We are inviting you to </w:t>
      </w:r>
      <w:r w:rsidRPr="00664CA1">
        <w:rPr>
          <w:rFonts w:ascii="Cambria" w:eastAsiaTheme="minorHAnsi" w:hAnsi="Cambria" w:cs="Arial"/>
          <w:b/>
          <w:bCs/>
          <w:sz w:val="21"/>
          <w:szCs w:val="21"/>
        </w:rPr>
        <w:t>sponsor one or more of the categories in which Awards will be presented, and/or to advertise your business in the IRAWMA Magazine</w:t>
      </w:r>
      <w:r w:rsidRPr="00664CA1">
        <w:rPr>
          <w:rFonts w:ascii="Cambria" w:eastAsiaTheme="minorHAnsi" w:hAnsi="Cambria" w:cs="Arial"/>
          <w:bCs/>
          <w:sz w:val="21"/>
          <w:szCs w:val="21"/>
        </w:rPr>
        <w:t>.   You can</w:t>
      </w:r>
      <w:r w:rsidRPr="00664CA1">
        <w:rPr>
          <w:rFonts w:ascii="Cambria" w:eastAsiaTheme="minorHAnsi" w:hAnsi="Cambria" w:cs="Arial"/>
          <w:sz w:val="21"/>
          <w:szCs w:val="21"/>
        </w:rPr>
        <w:t xml:space="preserve"> </w:t>
      </w:r>
      <w:r w:rsidRPr="00664CA1">
        <w:rPr>
          <w:rFonts w:ascii="Cambria" w:eastAsiaTheme="minorHAnsi" w:hAnsi="Cambria" w:cs="Arial"/>
          <w:bCs/>
          <w:sz w:val="21"/>
          <w:szCs w:val="21"/>
        </w:rPr>
        <w:t xml:space="preserve">contact us at </w:t>
      </w:r>
      <w:r w:rsidRPr="00664CA1">
        <w:rPr>
          <w:rFonts w:ascii="Cambria" w:eastAsiaTheme="minorHAnsi" w:hAnsi="Cambria" w:cs="Arial"/>
          <w:sz w:val="21"/>
          <w:szCs w:val="21"/>
        </w:rPr>
        <w:t xml:space="preserve">877/9-REGGAE, 312/719-6181, 876/593-4272 or e-mail: </w:t>
      </w:r>
      <w:hyperlink r:id="rId22" w:history="1">
        <w:r w:rsidRPr="00664CA1">
          <w:rPr>
            <w:rFonts w:ascii="Cambria" w:eastAsiaTheme="minorHAnsi" w:hAnsi="Cambria" w:cs="Arial"/>
            <w:color w:val="0000FF"/>
            <w:sz w:val="21"/>
            <w:szCs w:val="21"/>
            <w:u w:val="single"/>
          </w:rPr>
          <w:t>irawmainfo@gmail.com</w:t>
        </w:r>
      </w:hyperlink>
      <w:r w:rsidRPr="00664CA1">
        <w:rPr>
          <w:rFonts w:ascii="Cambria" w:eastAsiaTheme="minorHAnsi" w:hAnsi="Cambria" w:cs="Arial"/>
          <w:sz w:val="21"/>
          <w:szCs w:val="21"/>
        </w:rPr>
        <w:t xml:space="preserve">  for more. </w:t>
      </w:r>
    </w:p>
    <w:p w14:paraId="007430FA" w14:textId="77777777" w:rsidR="00664CA1" w:rsidRPr="00664CA1" w:rsidRDefault="00664CA1" w:rsidP="00664CA1">
      <w:pPr>
        <w:spacing w:after="160" w:line="259" w:lineRule="auto"/>
        <w:rPr>
          <w:rFonts w:ascii="Cambria" w:eastAsiaTheme="minorHAnsi" w:hAnsi="Cambria" w:cs="Arial"/>
          <w:sz w:val="21"/>
          <w:szCs w:val="21"/>
        </w:rPr>
      </w:pPr>
      <w:r w:rsidRPr="00664CA1">
        <w:rPr>
          <w:rFonts w:ascii="Cambria" w:eastAsiaTheme="minorHAnsi" w:hAnsi="Cambria" w:cs="Arial"/>
          <w:b/>
          <w:color w:val="00B050"/>
          <w:sz w:val="21"/>
          <w:szCs w:val="21"/>
        </w:rPr>
        <w:t>Your immediate sponsorship/participation will allow your business full branding benefits now through May 2023 and beyond!</w:t>
      </w:r>
    </w:p>
    <w:p w14:paraId="0487A6D0" w14:textId="77777777" w:rsidR="00664CA1" w:rsidRPr="00664CA1" w:rsidRDefault="00664CA1" w:rsidP="00664CA1">
      <w:pPr>
        <w:spacing w:after="160" w:line="259" w:lineRule="auto"/>
        <w:rPr>
          <w:rFonts w:ascii="Cambria" w:eastAsiaTheme="minorHAnsi" w:hAnsi="Cambria" w:cs="Arial"/>
          <w:b/>
          <w:bCs/>
          <w:sz w:val="21"/>
          <w:szCs w:val="21"/>
        </w:rPr>
      </w:pPr>
      <w:r w:rsidRPr="00664CA1">
        <w:rPr>
          <w:rFonts w:ascii="Cambria" w:eastAsiaTheme="minorHAnsi" w:hAnsi="Cambria" w:cs="Arial"/>
          <w:b/>
          <w:bCs/>
          <w:sz w:val="21"/>
          <w:szCs w:val="21"/>
        </w:rPr>
        <w:t>SPONSOR BENEFITS INCLUDE:</w:t>
      </w:r>
    </w:p>
    <w:p w14:paraId="631731AF" w14:textId="77777777" w:rsidR="00664CA1" w:rsidRPr="00664CA1" w:rsidRDefault="00664CA1" w:rsidP="00664CA1">
      <w:pPr>
        <w:spacing w:after="80" w:line="276" w:lineRule="auto"/>
        <w:ind w:left="360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sz w:val="20"/>
          <w:szCs w:val="20"/>
        </w:rPr>
        <w:t xml:space="preserve">1.  Base on the level of sponsorship; your business name will be announced on some radio stations and will be </w:t>
      </w:r>
    </w:p>
    <w:p w14:paraId="0BD9EDC9" w14:textId="77777777" w:rsidR="00664CA1" w:rsidRPr="00664CA1" w:rsidRDefault="00664CA1" w:rsidP="00664CA1">
      <w:pPr>
        <w:spacing w:after="80" w:line="276" w:lineRule="auto"/>
        <w:ind w:left="-360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sz w:val="20"/>
          <w:szCs w:val="20"/>
        </w:rPr>
        <w:t xml:space="preserve">                     publicized in one or more publication(s) as category sponsor.</w:t>
      </w:r>
    </w:p>
    <w:p w14:paraId="4283FF20" w14:textId="77777777" w:rsidR="00664CA1" w:rsidRPr="00664CA1" w:rsidRDefault="00664CA1" w:rsidP="00664CA1">
      <w:pPr>
        <w:spacing w:after="80" w:line="276" w:lineRule="auto"/>
        <w:ind w:left="360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sz w:val="20"/>
          <w:szCs w:val="20"/>
        </w:rPr>
        <w:t>2.  Recognition on site/on stage for your company/product as a sponsor of Award category(s).</w:t>
      </w:r>
    </w:p>
    <w:p w14:paraId="5CDF56EC" w14:textId="77777777" w:rsidR="00664CA1" w:rsidRPr="00664CA1" w:rsidRDefault="00664CA1" w:rsidP="00664CA1">
      <w:pPr>
        <w:spacing w:after="80" w:line="276" w:lineRule="auto"/>
        <w:ind w:left="360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sz w:val="20"/>
          <w:szCs w:val="20"/>
        </w:rPr>
        <w:t xml:space="preserve">3.  Over 1,000,000 people will see your name associated with the category sponsored in social media. </w:t>
      </w:r>
    </w:p>
    <w:p w14:paraId="7F1695F0" w14:textId="77777777" w:rsidR="00664CA1" w:rsidRPr="00664CA1" w:rsidRDefault="00664CA1" w:rsidP="00664CA1">
      <w:pPr>
        <w:spacing w:after="80" w:line="276" w:lineRule="auto"/>
        <w:ind w:left="360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sz w:val="20"/>
          <w:szCs w:val="20"/>
        </w:rPr>
        <w:t>4.  Official/VIP passes for you and your guest to the Awards ceremony/presentation.</w:t>
      </w:r>
    </w:p>
    <w:p w14:paraId="20832235" w14:textId="77777777" w:rsidR="00664CA1" w:rsidRPr="00664CA1" w:rsidRDefault="00664CA1" w:rsidP="00664CA1">
      <w:pPr>
        <w:tabs>
          <w:tab w:val="left" w:pos="450"/>
        </w:tabs>
        <w:spacing w:after="80" w:line="276" w:lineRule="auto"/>
        <w:ind w:left="360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sz w:val="20"/>
          <w:szCs w:val="20"/>
        </w:rPr>
        <w:t>5.  F</w:t>
      </w:r>
      <w:r w:rsidRPr="00664CA1">
        <w:rPr>
          <w:rFonts w:ascii="Cambria" w:eastAsiaTheme="minorHAnsi" w:hAnsi="Cambria" w:cs="Arial"/>
          <w:b/>
          <w:sz w:val="20"/>
          <w:szCs w:val="20"/>
        </w:rPr>
        <w:t>ull-page color</w:t>
      </w:r>
      <w:r w:rsidRPr="00664CA1">
        <w:rPr>
          <w:rFonts w:ascii="Cambria" w:eastAsiaTheme="minorHAnsi" w:hAnsi="Cambria" w:cs="Arial"/>
          <w:sz w:val="20"/>
          <w:szCs w:val="20"/>
        </w:rPr>
        <w:t xml:space="preserve"> advertisement in the IRAWMA Awards magazine (must be camera ready), you may be asked to                                              be a presenter and 10 </w:t>
      </w:r>
      <w:r w:rsidRPr="00664CA1">
        <w:rPr>
          <w:rFonts w:ascii="Cambria" w:eastAsiaTheme="minorHAnsi" w:hAnsi="Cambria" w:cs="Arial"/>
          <w:b/>
          <w:sz w:val="20"/>
          <w:szCs w:val="20"/>
        </w:rPr>
        <w:t>VIP tickets</w:t>
      </w:r>
      <w:r w:rsidRPr="00664CA1">
        <w:rPr>
          <w:rFonts w:ascii="Cambria" w:eastAsiaTheme="minorHAnsi" w:hAnsi="Cambria" w:cs="Arial"/>
          <w:sz w:val="20"/>
          <w:szCs w:val="20"/>
        </w:rPr>
        <w:t>, with cash sponsorship fee of $5,000 or more.</w:t>
      </w:r>
    </w:p>
    <w:p w14:paraId="61C41535" w14:textId="77777777" w:rsidR="00664CA1" w:rsidRPr="00664CA1" w:rsidRDefault="00664CA1" w:rsidP="00664CA1">
      <w:pPr>
        <w:spacing w:after="80" w:line="276" w:lineRule="auto"/>
        <w:ind w:left="360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sz w:val="20"/>
          <w:szCs w:val="20"/>
        </w:rPr>
        <w:t xml:space="preserve">6.  Name display on flyer/website for first 20 sponsors (promo may be rotated), with fee of USA $3,000 or more. </w:t>
      </w:r>
    </w:p>
    <w:p w14:paraId="3A6E76CF" w14:textId="77777777" w:rsidR="00664CA1" w:rsidRPr="00664CA1" w:rsidRDefault="00664CA1" w:rsidP="00664CA1">
      <w:pPr>
        <w:spacing w:after="80" w:line="276" w:lineRule="auto"/>
        <w:ind w:left="360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b/>
          <w:sz w:val="20"/>
          <w:szCs w:val="20"/>
        </w:rPr>
        <w:t xml:space="preserve">7.  Full page color </w:t>
      </w:r>
      <w:r w:rsidRPr="00664CA1">
        <w:rPr>
          <w:rFonts w:ascii="Cambria" w:eastAsiaTheme="minorHAnsi" w:hAnsi="Cambria" w:cs="Arial"/>
          <w:sz w:val="20"/>
          <w:szCs w:val="20"/>
        </w:rPr>
        <w:t xml:space="preserve">advertisement and </w:t>
      </w:r>
      <w:r w:rsidRPr="00664CA1">
        <w:rPr>
          <w:rFonts w:ascii="Cambria" w:eastAsiaTheme="minorHAnsi" w:hAnsi="Cambria" w:cs="Arial"/>
          <w:sz w:val="20"/>
          <w:szCs w:val="20"/>
          <w:u w:val="single"/>
        </w:rPr>
        <w:t>four</w:t>
      </w:r>
      <w:r w:rsidRPr="00664CA1">
        <w:rPr>
          <w:rFonts w:ascii="Cambria" w:eastAsiaTheme="minorHAnsi" w:hAnsi="Cambria" w:cs="Arial"/>
          <w:sz w:val="20"/>
          <w:szCs w:val="20"/>
        </w:rPr>
        <w:t xml:space="preserve"> VIP tickets, if sponsorship fee is over USA </w:t>
      </w:r>
      <w:r w:rsidRPr="00664CA1">
        <w:rPr>
          <w:rFonts w:ascii="Cambria" w:eastAsiaTheme="minorHAnsi" w:hAnsi="Cambria" w:cs="Arial"/>
          <w:b/>
          <w:sz w:val="20"/>
          <w:szCs w:val="20"/>
        </w:rPr>
        <w:t>$1500</w:t>
      </w:r>
      <w:r w:rsidRPr="00664CA1">
        <w:rPr>
          <w:rFonts w:ascii="Cambria" w:eastAsiaTheme="minorHAnsi" w:hAnsi="Cambria" w:cs="Arial"/>
          <w:sz w:val="20"/>
          <w:szCs w:val="20"/>
        </w:rPr>
        <w:t>.</w:t>
      </w:r>
    </w:p>
    <w:p w14:paraId="3AD0B3E6" w14:textId="77777777" w:rsidR="00664CA1" w:rsidRPr="00664CA1" w:rsidRDefault="00664CA1" w:rsidP="00664CA1">
      <w:pPr>
        <w:spacing w:after="80" w:line="276" w:lineRule="auto"/>
        <w:ind w:left="360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b/>
          <w:sz w:val="20"/>
          <w:szCs w:val="20"/>
        </w:rPr>
        <w:t xml:space="preserve">8. IRAWMA may select one or two non-nominated rising star act (s) to perform with a sponsorship fee of $10,000. </w:t>
      </w:r>
    </w:p>
    <w:p w14:paraId="73924A14" w14:textId="77777777" w:rsidR="00664CA1" w:rsidRPr="00664CA1" w:rsidRDefault="00664CA1" w:rsidP="00664CA1">
      <w:pPr>
        <w:spacing w:after="80" w:line="259" w:lineRule="auto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sz w:val="20"/>
          <w:szCs w:val="20"/>
        </w:rPr>
        <w:t xml:space="preserve">If you are unable to be a category sponsor, we strongly urge you to be a supporting contributor by advertising in the IRAWMA magazine or purchase VIP tickets.   See rates and categories below or visit </w:t>
      </w:r>
      <w:hyperlink r:id="rId23" w:history="1">
        <w:r w:rsidRPr="00664CA1">
          <w:rPr>
            <w:rFonts w:ascii="Cambria" w:eastAsiaTheme="minorHAnsi" w:hAnsi="Cambria" w:cs="Arial"/>
            <w:color w:val="0000FF"/>
            <w:sz w:val="20"/>
            <w:szCs w:val="20"/>
            <w:u w:val="single"/>
          </w:rPr>
          <w:t>www.irawma.com</w:t>
        </w:r>
      </w:hyperlink>
      <w:r w:rsidRPr="00664CA1">
        <w:rPr>
          <w:rFonts w:ascii="Cambria" w:eastAsiaTheme="minorHAnsi" w:hAnsi="Cambria" w:cs="Arial"/>
          <w:sz w:val="20"/>
          <w:szCs w:val="20"/>
        </w:rPr>
        <w:t xml:space="preserve"> . </w:t>
      </w:r>
    </w:p>
    <w:p w14:paraId="4E30E510" w14:textId="77777777" w:rsidR="00664CA1" w:rsidRPr="00664CA1" w:rsidRDefault="00664CA1" w:rsidP="00664CA1">
      <w:pPr>
        <w:spacing w:after="160" w:line="259" w:lineRule="auto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sz w:val="20"/>
          <w:szCs w:val="20"/>
        </w:rPr>
        <w:t xml:space="preserve">We look forward to your business/ entertainment/organization’s full participation in this very significant, gala event. </w:t>
      </w:r>
    </w:p>
    <w:p w14:paraId="44D08422" w14:textId="77777777" w:rsidR="00664CA1" w:rsidRPr="00664CA1" w:rsidRDefault="00664CA1" w:rsidP="00664CA1">
      <w:pPr>
        <w:spacing w:after="160" w:line="259" w:lineRule="auto"/>
        <w:rPr>
          <w:rFonts w:ascii="Cambria" w:eastAsiaTheme="minorHAnsi" w:hAnsi="Cambria" w:cs="Arial"/>
          <w:sz w:val="20"/>
          <w:szCs w:val="20"/>
        </w:rPr>
      </w:pPr>
      <w:r w:rsidRPr="00664CA1">
        <w:rPr>
          <w:rFonts w:ascii="Cambria" w:eastAsiaTheme="minorHAnsi" w:hAnsi="Cambria" w:cs="Arial"/>
          <w:sz w:val="20"/>
          <w:szCs w:val="20"/>
        </w:rPr>
        <w:t xml:space="preserve"> Sincerely,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165F422" w14:textId="5E2EF550" w:rsidR="000C293C" w:rsidRDefault="00664CA1" w:rsidP="00897676">
      <w:pPr>
        <w:spacing w:after="160" w:line="259" w:lineRule="auto"/>
        <w:rPr>
          <w:sz w:val="20"/>
          <w:szCs w:val="20"/>
        </w:rPr>
      </w:pPr>
      <w:r w:rsidRPr="00664CA1">
        <w:rPr>
          <w:rFonts w:ascii="Cambria" w:eastAsiaTheme="minorHAnsi" w:hAnsi="Cambria" w:cs="Arial"/>
          <w:sz w:val="21"/>
          <w:szCs w:val="21"/>
        </w:rPr>
        <w:t xml:space="preserve">Enclosures </w:t>
      </w:r>
    </w:p>
    <w:p w14:paraId="1F53A780" w14:textId="1EF36BFB" w:rsidR="000C293C" w:rsidRDefault="00897676" w:rsidP="000C293C">
      <w:pPr>
        <w:tabs>
          <w:tab w:val="left" w:pos="8670"/>
        </w:tabs>
      </w:pPr>
      <w:r w:rsidRPr="00897676">
        <w:rPr>
          <w:noProof/>
        </w:rPr>
        <w:lastRenderedPageBreak/>
        <w:drawing>
          <wp:inline distT="0" distB="0" distL="0" distR="0" wp14:anchorId="22CBCDDA" wp14:editId="3E9B2064">
            <wp:extent cx="6686550" cy="89465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9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3101" w14:textId="649CD58C" w:rsidR="00BC5F2D" w:rsidRDefault="00BC5F2D" w:rsidP="000C293C">
      <w:pPr>
        <w:tabs>
          <w:tab w:val="left" w:pos="8670"/>
        </w:tabs>
      </w:pPr>
    </w:p>
    <w:p w14:paraId="6FB95B4F" w14:textId="34F0E4C7" w:rsidR="00BC5F2D" w:rsidRDefault="00BC5F2D" w:rsidP="000C293C">
      <w:pPr>
        <w:tabs>
          <w:tab w:val="left" w:pos="8670"/>
        </w:tabs>
      </w:pPr>
    </w:p>
    <w:p w14:paraId="18858288" w14:textId="54ED65E2" w:rsidR="00BC5F2D" w:rsidRDefault="00BC5F2D" w:rsidP="000C293C">
      <w:pPr>
        <w:tabs>
          <w:tab w:val="left" w:pos="8670"/>
        </w:tabs>
      </w:pPr>
    </w:p>
    <w:p w14:paraId="326A7E12" w14:textId="3A7352C1" w:rsidR="00BC5F2D" w:rsidRDefault="00BC5F2D" w:rsidP="000C293C">
      <w:pPr>
        <w:tabs>
          <w:tab w:val="left" w:pos="8670"/>
        </w:tabs>
      </w:pPr>
    </w:p>
    <w:p w14:paraId="753A8443" w14:textId="60F0E97C" w:rsidR="00BC5F2D" w:rsidRDefault="00BC5F2D" w:rsidP="000C293C">
      <w:pPr>
        <w:tabs>
          <w:tab w:val="left" w:pos="8670"/>
        </w:tabs>
      </w:pPr>
    </w:p>
    <w:p w14:paraId="153A30A9" w14:textId="74698B79" w:rsidR="00BC5F2D" w:rsidRDefault="00BC5F2D" w:rsidP="000C293C">
      <w:pPr>
        <w:tabs>
          <w:tab w:val="left" w:pos="8670"/>
        </w:tabs>
      </w:pPr>
    </w:p>
    <w:p w14:paraId="1018971F" w14:textId="147522C5" w:rsidR="00BC5F2D" w:rsidRDefault="00BC5F2D" w:rsidP="000C293C">
      <w:pPr>
        <w:tabs>
          <w:tab w:val="left" w:pos="8670"/>
        </w:tabs>
      </w:pPr>
      <w:r w:rsidRPr="00BC5F2D">
        <w:rPr>
          <w:noProof/>
        </w:rPr>
        <w:drawing>
          <wp:inline distT="0" distB="0" distL="0" distR="0" wp14:anchorId="6A3910C3" wp14:editId="228FB7FB">
            <wp:extent cx="6686550" cy="69100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9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96A3" w14:textId="15457C4B" w:rsidR="00BC5F2D" w:rsidRDefault="00BC5F2D" w:rsidP="000C293C">
      <w:pPr>
        <w:tabs>
          <w:tab w:val="left" w:pos="8670"/>
        </w:tabs>
      </w:pPr>
    </w:p>
    <w:p w14:paraId="25BDFD2C" w14:textId="04A6561B" w:rsidR="00BC5F2D" w:rsidRDefault="00BC5F2D" w:rsidP="000C293C">
      <w:pPr>
        <w:tabs>
          <w:tab w:val="left" w:pos="8670"/>
        </w:tabs>
      </w:pPr>
    </w:p>
    <w:p w14:paraId="7C420A78" w14:textId="0C98946F" w:rsidR="00BC5F2D" w:rsidRDefault="00BC5F2D" w:rsidP="000C293C">
      <w:pPr>
        <w:tabs>
          <w:tab w:val="left" w:pos="8670"/>
        </w:tabs>
      </w:pPr>
    </w:p>
    <w:p w14:paraId="54831D19" w14:textId="45001974" w:rsidR="00BC5F2D" w:rsidRDefault="00BC5F2D" w:rsidP="000C293C">
      <w:pPr>
        <w:tabs>
          <w:tab w:val="left" w:pos="8670"/>
        </w:tabs>
      </w:pPr>
    </w:p>
    <w:p w14:paraId="2FDD5B05" w14:textId="59F9AD86" w:rsidR="00BC5F2D" w:rsidRDefault="00BC5F2D" w:rsidP="000C293C">
      <w:pPr>
        <w:tabs>
          <w:tab w:val="left" w:pos="8670"/>
        </w:tabs>
      </w:pPr>
    </w:p>
    <w:p w14:paraId="5A82DE4C" w14:textId="6996E3AC" w:rsidR="00BC5F2D" w:rsidRDefault="00BC5F2D" w:rsidP="000C293C">
      <w:pPr>
        <w:tabs>
          <w:tab w:val="left" w:pos="8670"/>
        </w:tabs>
      </w:pPr>
    </w:p>
    <w:p w14:paraId="5CA9240F" w14:textId="5FD946D6" w:rsidR="00BC5F2D" w:rsidRDefault="00BC5F2D" w:rsidP="000C293C">
      <w:pPr>
        <w:tabs>
          <w:tab w:val="left" w:pos="8670"/>
        </w:tabs>
      </w:pPr>
    </w:p>
    <w:p w14:paraId="2D7F7575" w14:textId="0DC9CAB2" w:rsidR="00BC5F2D" w:rsidRDefault="00BC5F2D" w:rsidP="000C293C">
      <w:pPr>
        <w:tabs>
          <w:tab w:val="left" w:pos="8670"/>
        </w:tabs>
      </w:pPr>
    </w:p>
    <w:p w14:paraId="1171C331" w14:textId="5459EEF0" w:rsidR="00BC5F2D" w:rsidRDefault="00BC5F2D" w:rsidP="000C293C">
      <w:pPr>
        <w:tabs>
          <w:tab w:val="left" w:pos="8670"/>
        </w:tabs>
      </w:pPr>
    </w:p>
    <w:p w14:paraId="1930599D" w14:textId="6EEA8924" w:rsidR="00BC5F2D" w:rsidRDefault="00BC5F2D" w:rsidP="000C293C">
      <w:pPr>
        <w:tabs>
          <w:tab w:val="left" w:pos="8670"/>
        </w:tabs>
      </w:pPr>
    </w:p>
    <w:p w14:paraId="369C1141" w14:textId="1C4EC91A" w:rsidR="00BC5F2D" w:rsidRDefault="00BC5F2D" w:rsidP="000C293C">
      <w:pPr>
        <w:tabs>
          <w:tab w:val="left" w:pos="8670"/>
        </w:tabs>
      </w:pPr>
    </w:p>
    <w:p w14:paraId="15859FCC" w14:textId="4250152C" w:rsidR="00BC5F2D" w:rsidRDefault="00BC5F2D" w:rsidP="000C293C">
      <w:pPr>
        <w:tabs>
          <w:tab w:val="left" w:pos="8670"/>
        </w:tabs>
      </w:pPr>
    </w:p>
    <w:p w14:paraId="15491E71" w14:textId="31218648" w:rsidR="00BC5F2D" w:rsidRDefault="00BC5F2D" w:rsidP="000C293C">
      <w:pPr>
        <w:tabs>
          <w:tab w:val="left" w:pos="8670"/>
        </w:tabs>
      </w:pPr>
    </w:p>
    <w:p w14:paraId="6E293898" w14:textId="3E6D0127" w:rsidR="00BC5F2D" w:rsidRDefault="00BC5F2D" w:rsidP="000C293C">
      <w:pPr>
        <w:tabs>
          <w:tab w:val="left" w:pos="8670"/>
        </w:tabs>
      </w:pPr>
    </w:p>
    <w:p w14:paraId="76D1F83A" w14:textId="702CB8B6" w:rsidR="00BC5F2D" w:rsidRDefault="00BC5F2D" w:rsidP="000C293C">
      <w:pPr>
        <w:tabs>
          <w:tab w:val="left" w:pos="8670"/>
        </w:tabs>
      </w:pPr>
    </w:p>
    <w:p w14:paraId="7EB710D4" w14:textId="500D98D0" w:rsidR="00BC5F2D" w:rsidRDefault="00BC5F2D" w:rsidP="000C293C">
      <w:pPr>
        <w:tabs>
          <w:tab w:val="left" w:pos="8670"/>
        </w:tabs>
      </w:pPr>
    </w:p>
    <w:p w14:paraId="34AC50E2" w14:textId="7583729B" w:rsidR="00BC5F2D" w:rsidRDefault="00BC5F2D" w:rsidP="000C293C">
      <w:pPr>
        <w:tabs>
          <w:tab w:val="left" w:pos="8670"/>
        </w:tabs>
      </w:pPr>
      <w:r>
        <w:rPr>
          <w:noProof/>
        </w:rPr>
        <w:lastRenderedPageBreak/>
        <w:drawing>
          <wp:inline distT="0" distB="0" distL="0" distR="0" wp14:anchorId="74529CCE" wp14:editId="08B727ED">
            <wp:extent cx="6858635" cy="88766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887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25952" w14:textId="77777777" w:rsidR="00BC5F2D" w:rsidRPr="000C293C" w:rsidRDefault="00BC5F2D" w:rsidP="000C293C">
      <w:pPr>
        <w:tabs>
          <w:tab w:val="left" w:pos="8670"/>
        </w:tabs>
      </w:pPr>
    </w:p>
    <w:sectPr w:rsidR="00BC5F2D" w:rsidRPr="000C293C" w:rsidSect="009A1130">
      <w:pgSz w:w="12240" w:h="15840"/>
      <w:pgMar w:top="0" w:right="1170" w:bottom="9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gongo">
    <w:altName w:val="Calibri"/>
    <w:charset w:val="00"/>
    <w:family w:val="auto"/>
    <w:pitch w:val="variable"/>
    <w:sig w:usb0="80000027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5580"/>
    <w:multiLevelType w:val="hybridMultilevel"/>
    <w:tmpl w:val="8214B9A4"/>
    <w:lvl w:ilvl="0" w:tplc="F61C308A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729F2"/>
    <w:multiLevelType w:val="hybridMultilevel"/>
    <w:tmpl w:val="A8A65FC0"/>
    <w:lvl w:ilvl="0" w:tplc="04090001">
      <w:start w:val="20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266B5"/>
    <w:multiLevelType w:val="multilevel"/>
    <w:tmpl w:val="13FE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9D0341"/>
    <w:multiLevelType w:val="hybridMultilevel"/>
    <w:tmpl w:val="3DC64214"/>
    <w:lvl w:ilvl="0" w:tplc="EE1A083C">
      <w:start w:val="201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EC1B25"/>
    <w:multiLevelType w:val="hybridMultilevel"/>
    <w:tmpl w:val="D1ECF84E"/>
    <w:lvl w:ilvl="0" w:tplc="05AE459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EF60FF28">
      <w:start w:val="1"/>
      <w:numFmt w:val="upperLetter"/>
      <w:lvlText w:val="%2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 w15:restartNumberingAfterBreak="0">
    <w:nsid w:val="324F4420"/>
    <w:multiLevelType w:val="hybridMultilevel"/>
    <w:tmpl w:val="8514C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1333C"/>
    <w:multiLevelType w:val="hybridMultilevel"/>
    <w:tmpl w:val="951A981C"/>
    <w:lvl w:ilvl="0" w:tplc="D2FCB760">
      <w:numFmt w:val="bullet"/>
      <w:lvlText w:val=""/>
      <w:lvlJc w:val="left"/>
      <w:pPr>
        <w:tabs>
          <w:tab w:val="num" w:pos="1380"/>
        </w:tabs>
        <w:ind w:left="1380" w:hanging="60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28C49D4"/>
    <w:multiLevelType w:val="hybridMultilevel"/>
    <w:tmpl w:val="05E47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43C48"/>
    <w:multiLevelType w:val="hybridMultilevel"/>
    <w:tmpl w:val="093A47D0"/>
    <w:lvl w:ilvl="0" w:tplc="04090001">
      <w:start w:val="5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206DFA"/>
    <w:multiLevelType w:val="hybridMultilevel"/>
    <w:tmpl w:val="30C2EAC6"/>
    <w:lvl w:ilvl="0" w:tplc="8E5C0758">
      <w:start w:val="500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99F7E43"/>
    <w:multiLevelType w:val="hybridMultilevel"/>
    <w:tmpl w:val="61EAA3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E4523D9"/>
    <w:multiLevelType w:val="hybridMultilevel"/>
    <w:tmpl w:val="A28A33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775E8"/>
    <w:multiLevelType w:val="hybridMultilevel"/>
    <w:tmpl w:val="99B6720C"/>
    <w:lvl w:ilvl="0" w:tplc="D1D21CC8">
      <w:start w:val="50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84F3EDA"/>
    <w:multiLevelType w:val="hybridMultilevel"/>
    <w:tmpl w:val="EE9EB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722206">
    <w:abstractNumId w:val="6"/>
  </w:num>
  <w:num w:numId="2" w16cid:durableId="1315834880">
    <w:abstractNumId w:val="9"/>
  </w:num>
  <w:num w:numId="3" w16cid:durableId="572354128">
    <w:abstractNumId w:val="2"/>
  </w:num>
  <w:num w:numId="4" w16cid:durableId="250043017">
    <w:abstractNumId w:val="5"/>
  </w:num>
  <w:num w:numId="5" w16cid:durableId="2025522036">
    <w:abstractNumId w:val="10"/>
  </w:num>
  <w:num w:numId="6" w16cid:durableId="1927962076">
    <w:abstractNumId w:val="13"/>
  </w:num>
  <w:num w:numId="7" w16cid:durableId="1534997092">
    <w:abstractNumId w:val="8"/>
  </w:num>
  <w:num w:numId="8" w16cid:durableId="337850462">
    <w:abstractNumId w:val="12"/>
  </w:num>
  <w:num w:numId="9" w16cid:durableId="1258442520">
    <w:abstractNumId w:val="3"/>
  </w:num>
  <w:num w:numId="10" w16cid:durableId="1948155296">
    <w:abstractNumId w:val="1"/>
  </w:num>
  <w:num w:numId="11" w16cid:durableId="1661546231">
    <w:abstractNumId w:val="4"/>
  </w:num>
  <w:num w:numId="12" w16cid:durableId="476075466">
    <w:abstractNumId w:val="0"/>
  </w:num>
  <w:num w:numId="13" w16cid:durableId="2146072940">
    <w:abstractNumId w:val="7"/>
  </w:num>
  <w:num w:numId="14" w16cid:durableId="17034327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D47"/>
    <w:rsid w:val="00010614"/>
    <w:rsid w:val="000106D7"/>
    <w:rsid w:val="00011D64"/>
    <w:rsid w:val="0001335E"/>
    <w:rsid w:val="000145B1"/>
    <w:rsid w:val="00021423"/>
    <w:rsid w:val="00036213"/>
    <w:rsid w:val="00037550"/>
    <w:rsid w:val="0005085A"/>
    <w:rsid w:val="00061A93"/>
    <w:rsid w:val="00075316"/>
    <w:rsid w:val="00082053"/>
    <w:rsid w:val="000A59B1"/>
    <w:rsid w:val="000C293C"/>
    <w:rsid w:val="000D06EB"/>
    <w:rsid w:val="000D1BC2"/>
    <w:rsid w:val="000D4CDB"/>
    <w:rsid w:val="000D5FAF"/>
    <w:rsid w:val="000E732F"/>
    <w:rsid w:val="000F016D"/>
    <w:rsid w:val="000F3313"/>
    <w:rsid w:val="00112ACA"/>
    <w:rsid w:val="00116103"/>
    <w:rsid w:val="0013003C"/>
    <w:rsid w:val="001355A4"/>
    <w:rsid w:val="0014187B"/>
    <w:rsid w:val="001421FC"/>
    <w:rsid w:val="00142A35"/>
    <w:rsid w:val="00150BFC"/>
    <w:rsid w:val="001555E5"/>
    <w:rsid w:val="00156578"/>
    <w:rsid w:val="00164FB9"/>
    <w:rsid w:val="001671A2"/>
    <w:rsid w:val="001700D6"/>
    <w:rsid w:val="00170F0D"/>
    <w:rsid w:val="00181713"/>
    <w:rsid w:val="001913B1"/>
    <w:rsid w:val="001A1472"/>
    <w:rsid w:val="001A67F7"/>
    <w:rsid w:val="001B05C5"/>
    <w:rsid w:val="001B2FCC"/>
    <w:rsid w:val="001B3DA7"/>
    <w:rsid w:val="001B5FE6"/>
    <w:rsid w:val="001C41E6"/>
    <w:rsid w:val="001C64C0"/>
    <w:rsid w:val="001D7F03"/>
    <w:rsid w:val="001E0CD0"/>
    <w:rsid w:val="001F4895"/>
    <w:rsid w:val="00205917"/>
    <w:rsid w:val="00206214"/>
    <w:rsid w:val="00206B49"/>
    <w:rsid w:val="0021583E"/>
    <w:rsid w:val="00216B51"/>
    <w:rsid w:val="00234BED"/>
    <w:rsid w:val="00240766"/>
    <w:rsid w:val="00262AA5"/>
    <w:rsid w:val="002715A3"/>
    <w:rsid w:val="00274670"/>
    <w:rsid w:val="0028028C"/>
    <w:rsid w:val="00287FE6"/>
    <w:rsid w:val="00292735"/>
    <w:rsid w:val="002958A5"/>
    <w:rsid w:val="002A04C1"/>
    <w:rsid w:val="002A498F"/>
    <w:rsid w:val="002B370C"/>
    <w:rsid w:val="002C2C7E"/>
    <w:rsid w:val="002C3566"/>
    <w:rsid w:val="002D19E3"/>
    <w:rsid w:val="002E0135"/>
    <w:rsid w:val="002E14A8"/>
    <w:rsid w:val="002E2CF0"/>
    <w:rsid w:val="002F136A"/>
    <w:rsid w:val="002F7D97"/>
    <w:rsid w:val="003007BB"/>
    <w:rsid w:val="00304982"/>
    <w:rsid w:val="0031668C"/>
    <w:rsid w:val="0032049C"/>
    <w:rsid w:val="00325F6C"/>
    <w:rsid w:val="00344262"/>
    <w:rsid w:val="0036426D"/>
    <w:rsid w:val="00372FBA"/>
    <w:rsid w:val="00376F24"/>
    <w:rsid w:val="00381A89"/>
    <w:rsid w:val="0038223D"/>
    <w:rsid w:val="0039052B"/>
    <w:rsid w:val="00393865"/>
    <w:rsid w:val="003A2B02"/>
    <w:rsid w:val="003A4757"/>
    <w:rsid w:val="003B1C9A"/>
    <w:rsid w:val="003B2EA3"/>
    <w:rsid w:val="003B55E1"/>
    <w:rsid w:val="003C1C00"/>
    <w:rsid w:val="003C27EB"/>
    <w:rsid w:val="003C66CF"/>
    <w:rsid w:val="003D1E21"/>
    <w:rsid w:val="003D242B"/>
    <w:rsid w:val="003E146D"/>
    <w:rsid w:val="003E1FDB"/>
    <w:rsid w:val="003E21BF"/>
    <w:rsid w:val="003E3841"/>
    <w:rsid w:val="003E6BE6"/>
    <w:rsid w:val="00406672"/>
    <w:rsid w:val="0041183C"/>
    <w:rsid w:val="004118E8"/>
    <w:rsid w:val="00415FE6"/>
    <w:rsid w:val="00416807"/>
    <w:rsid w:val="004303D1"/>
    <w:rsid w:val="00432D80"/>
    <w:rsid w:val="004343A4"/>
    <w:rsid w:val="004364E5"/>
    <w:rsid w:val="0044375F"/>
    <w:rsid w:val="00447197"/>
    <w:rsid w:val="0046184E"/>
    <w:rsid w:val="004718B1"/>
    <w:rsid w:val="0048737A"/>
    <w:rsid w:val="0049064E"/>
    <w:rsid w:val="004906A1"/>
    <w:rsid w:val="00493261"/>
    <w:rsid w:val="00493F04"/>
    <w:rsid w:val="0049505D"/>
    <w:rsid w:val="004A57C6"/>
    <w:rsid w:val="004B4EC7"/>
    <w:rsid w:val="004B767A"/>
    <w:rsid w:val="004C7AB8"/>
    <w:rsid w:val="004D2EF9"/>
    <w:rsid w:val="004E0950"/>
    <w:rsid w:val="004E2509"/>
    <w:rsid w:val="004E30F8"/>
    <w:rsid w:val="004E4995"/>
    <w:rsid w:val="005275DE"/>
    <w:rsid w:val="0053223C"/>
    <w:rsid w:val="00533A7C"/>
    <w:rsid w:val="00533FB8"/>
    <w:rsid w:val="005344AF"/>
    <w:rsid w:val="00537038"/>
    <w:rsid w:val="00544063"/>
    <w:rsid w:val="00545B61"/>
    <w:rsid w:val="00551980"/>
    <w:rsid w:val="00561C80"/>
    <w:rsid w:val="005679D2"/>
    <w:rsid w:val="00576D3D"/>
    <w:rsid w:val="005774F1"/>
    <w:rsid w:val="005925E3"/>
    <w:rsid w:val="0059481C"/>
    <w:rsid w:val="005A046A"/>
    <w:rsid w:val="005C3650"/>
    <w:rsid w:val="005C6F18"/>
    <w:rsid w:val="005D2D56"/>
    <w:rsid w:val="005D4509"/>
    <w:rsid w:val="005D4F89"/>
    <w:rsid w:val="005F3951"/>
    <w:rsid w:val="005F4E0A"/>
    <w:rsid w:val="00627D4A"/>
    <w:rsid w:val="006454DF"/>
    <w:rsid w:val="006513F3"/>
    <w:rsid w:val="00651D47"/>
    <w:rsid w:val="00653C62"/>
    <w:rsid w:val="00664CA1"/>
    <w:rsid w:val="00686B91"/>
    <w:rsid w:val="006945AA"/>
    <w:rsid w:val="00696312"/>
    <w:rsid w:val="0069696B"/>
    <w:rsid w:val="006A56BF"/>
    <w:rsid w:val="006A7F3B"/>
    <w:rsid w:val="006D03BC"/>
    <w:rsid w:val="006E483F"/>
    <w:rsid w:val="006F2F2C"/>
    <w:rsid w:val="006F4770"/>
    <w:rsid w:val="006F7E12"/>
    <w:rsid w:val="007013F2"/>
    <w:rsid w:val="00704D92"/>
    <w:rsid w:val="00707D73"/>
    <w:rsid w:val="00721315"/>
    <w:rsid w:val="00722B4C"/>
    <w:rsid w:val="007264A9"/>
    <w:rsid w:val="00730384"/>
    <w:rsid w:val="0073737B"/>
    <w:rsid w:val="00737E54"/>
    <w:rsid w:val="00763932"/>
    <w:rsid w:val="007735DF"/>
    <w:rsid w:val="00774DFF"/>
    <w:rsid w:val="007821C4"/>
    <w:rsid w:val="00785C46"/>
    <w:rsid w:val="00791CA1"/>
    <w:rsid w:val="0079644E"/>
    <w:rsid w:val="007A3C35"/>
    <w:rsid w:val="007A5140"/>
    <w:rsid w:val="007B2A7C"/>
    <w:rsid w:val="007B2CE9"/>
    <w:rsid w:val="007B7AB1"/>
    <w:rsid w:val="007C0AE8"/>
    <w:rsid w:val="007D2FAD"/>
    <w:rsid w:val="007E2EC7"/>
    <w:rsid w:val="007E7337"/>
    <w:rsid w:val="007F056E"/>
    <w:rsid w:val="007F2539"/>
    <w:rsid w:val="007F4876"/>
    <w:rsid w:val="008060F5"/>
    <w:rsid w:val="008074DD"/>
    <w:rsid w:val="00807BAB"/>
    <w:rsid w:val="00816214"/>
    <w:rsid w:val="00821DFF"/>
    <w:rsid w:val="0084181E"/>
    <w:rsid w:val="00862673"/>
    <w:rsid w:val="0086529B"/>
    <w:rsid w:val="008674F2"/>
    <w:rsid w:val="008707B8"/>
    <w:rsid w:val="008724B8"/>
    <w:rsid w:val="008735E3"/>
    <w:rsid w:val="008968CD"/>
    <w:rsid w:val="00897676"/>
    <w:rsid w:val="008978B2"/>
    <w:rsid w:val="008A131F"/>
    <w:rsid w:val="008A269A"/>
    <w:rsid w:val="008A62C5"/>
    <w:rsid w:val="008A732D"/>
    <w:rsid w:val="008B00E4"/>
    <w:rsid w:val="008B0537"/>
    <w:rsid w:val="008B567F"/>
    <w:rsid w:val="008B6179"/>
    <w:rsid w:val="008D12D1"/>
    <w:rsid w:val="008D2639"/>
    <w:rsid w:val="008D366B"/>
    <w:rsid w:val="008D4BB3"/>
    <w:rsid w:val="008E032A"/>
    <w:rsid w:val="008E15BD"/>
    <w:rsid w:val="008E5D1A"/>
    <w:rsid w:val="008F4D47"/>
    <w:rsid w:val="00900D80"/>
    <w:rsid w:val="009048CB"/>
    <w:rsid w:val="00907D63"/>
    <w:rsid w:val="0091353C"/>
    <w:rsid w:val="00931172"/>
    <w:rsid w:val="009332C5"/>
    <w:rsid w:val="009334C2"/>
    <w:rsid w:val="0093434F"/>
    <w:rsid w:val="00937579"/>
    <w:rsid w:val="00944A4A"/>
    <w:rsid w:val="00944C50"/>
    <w:rsid w:val="00950A27"/>
    <w:rsid w:val="00957374"/>
    <w:rsid w:val="00962B7A"/>
    <w:rsid w:val="00962DEC"/>
    <w:rsid w:val="00967E9B"/>
    <w:rsid w:val="0097457A"/>
    <w:rsid w:val="00975C07"/>
    <w:rsid w:val="009767EC"/>
    <w:rsid w:val="00982D0F"/>
    <w:rsid w:val="00985045"/>
    <w:rsid w:val="00992153"/>
    <w:rsid w:val="0099368A"/>
    <w:rsid w:val="009A005D"/>
    <w:rsid w:val="009A1130"/>
    <w:rsid w:val="009A6DD1"/>
    <w:rsid w:val="009B4599"/>
    <w:rsid w:val="009C5CF4"/>
    <w:rsid w:val="009D3643"/>
    <w:rsid w:val="009D394D"/>
    <w:rsid w:val="009D6C5A"/>
    <w:rsid w:val="009D6FF2"/>
    <w:rsid w:val="00A0537C"/>
    <w:rsid w:val="00A15618"/>
    <w:rsid w:val="00A16949"/>
    <w:rsid w:val="00A16FE1"/>
    <w:rsid w:val="00A263F7"/>
    <w:rsid w:val="00A27129"/>
    <w:rsid w:val="00A44A11"/>
    <w:rsid w:val="00A47190"/>
    <w:rsid w:val="00A47CD6"/>
    <w:rsid w:val="00A5343A"/>
    <w:rsid w:val="00A56F99"/>
    <w:rsid w:val="00A5766F"/>
    <w:rsid w:val="00A66645"/>
    <w:rsid w:val="00A74465"/>
    <w:rsid w:val="00A76E12"/>
    <w:rsid w:val="00AA2CE8"/>
    <w:rsid w:val="00AB67AB"/>
    <w:rsid w:val="00AC05F5"/>
    <w:rsid w:val="00AC4A5D"/>
    <w:rsid w:val="00AC7867"/>
    <w:rsid w:val="00AE1A4D"/>
    <w:rsid w:val="00B04457"/>
    <w:rsid w:val="00B257A3"/>
    <w:rsid w:val="00B275E6"/>
    <w:rsid w:val="00B31985"/>
    <w:rsid w:val="00B33BD5"/>
    <w:rsid w:val="00B50796"/>
    <w:rsid w:val="00B5240D"/>
    <w:rsid w:val="00B71E9C"/>
    <w:rsid w:val="00B7523B"/>
    <w:rsid w:val="00B85958"/>
    <w:rsid w:val="00BA1FB7"/>
    <w:rsid w:val="00BA6BCF"/>
    <w:rsid w:val="00BB0613"/>
    <w:rsid w:val="00BC1EA0"/>
    <w:rsid w:val="00BC4214"/>
    <w:rsid w:val="00BC5F2D"/>
    <w:rsid w:val="00BD0734"/>
    <w:rsid w:val="00BD2042"/>
    <w:rsid w:val="00BD6E26"/>
    <w:rsid w:val="00BE3A6C"/>
    <w:rsid w:val="00BF1E62"/>
    <w:rsid w:val="00BF63E7"/>
    <w:rsid w:val="00C0298E"/>
    <w:rsid w:val="00C12D3A"/>
    <w:rsid w:val="00C26104"/>
    <w:rsid w:val="00C3174D"/>
    <w:rsid w:val="00C4180F"/>
    <w:rsid w:val="00C461E0"/>
    <w:rsid w:val="00C51570"/>
    <w:rsid w:val="00C546E4"/>
    <w:rsid w:val="00C62994"/>
    <w:rsid w:val="00C654D7"/>
    <w:rsid w:val="00C746F8"/>
    <w:rsid w:val="00C74918"/>
    <w:rsid w:val="00C77A55"/>
    <w:rsid w:val="00C80D6A"/>
    <w:rsid w:val="00C82F0B"/>
    <w:rsid w:val="00C83F22"/>
    <w:rsid w:val="00C85E8D"/>
    <w:rsid w:val="00C90F22"/>
    <w:rsid w:val="00C95746"/>
    <w:rsid w:val="00C96D15"/>
    <w:rsid w:val="00CA08EA"/>
    <w:rsid w:val="00CA2056"/>
    <w:rsid w:val="00CA3D74"/>
    <w:rsid w:val="00CA4058"/>
    <w:rsid w:val="00CB067B"/>
    <w:rsid w:val="00CB1F00"/>
    <w:rsid w:val="00CC5D89"/>
    <w:rsid w:val="00CC769B"/>
    <w:rsid w:val="00CD157E"/>
    <w:rsid w:val="00CE7173"/>
    <w:rsid w:val="00CF3750"/>
    <w:rsid w:val="00CF401F"/>
    <w:rsid w:val="00CF7C4B"/>
    <w:rsid w:val="00D02688"/>
    <w:rsid w:val="00D02C65"/>
    <w:rsid w:val="00D03DD0"/>
    <w:rsid w:val="00D060BB"/>
    <w:rsid w:val="00D12E1C"/>
    <w:rsid w:val="00D13C00"/>
    <w:rsid w:val="00D16E5A"/>
    <w:rsid w:val="00D272B8"/>
    <w:rsid w:val="00D2761E"/>
    <w:rsid w:val="00D5516A"/>
    <w:rsid w:val="00D65AE6"/>
    <w:rsid w:val="00D7047A"/>
    <w:rsid w:val="00D706E5"/>
    <w:rsid w:val="00D713B5"/>
    <w:rsid w:val="00D757BC"/>
    <w:rsid w:val="00D77CFB"/>
    <w:rsid w:val="00D86E56"/>
    <w:rsid w:val="00D86F19"/>
    <w:rsid w:val="00D91A7D"/>
    <w:rsid w:val="00D962BC"/>
    <w:rsid w:val="00DC594B"/>
    <w:rsid w:val="00DC63D2"/>
    <w:rsid w:val="00DD4485"/>
    <w:rsid w:val="00DE7AFB"/>
    <w:rsid w:val="00E063C5"/>
    <w:rsid w:val="00E148D4"/>
    <w:rsid w:val="00E21A6A"/>
    <w:rsid w:val="00E543D3"/>
    <w:rsid w:val="00E628B9"/>
    <w:rsid w:val="00E64503"/>
    <w:rsid w:val="00E72A6D"/>
    <w:rsid w:val="00E76C68"/>
    <w:rsid w:val="00EA0DF5"/>
    <w:rsid w:val="00EC6309"/>
    <w:rsid w:val="00EC6E60"/>
    <w:rsid w:val="00ED1E31"/>
    <w:rsid w:val="00EE7C22"/>
    <w:rsid w:val="00F104DC"/>
    <w:rsid w:val="00F113A2"/>
    <w:rsid w:val="00F267A0"/>
    <w:rsid w:val="00F376EE"/>
    <w:rsid w:val="00F4292C"/>
    <w:rsid w:val="00F46307"/>
    <w:rsid w:val="00F51049"/>
    <w:rsid w:val="00F56FCC"/>
    <w:rsid w:val="00F67340"/>
    <w:rsid w:val="00F86C82"/>
    <w:rsid w:val="00FA20EE"/>
    <w:rsid w:val="00FA603A"/>
    <w:rsid w:val="00FB14CA"/>
    <w:rsid w:val="00FC3B19"/>
    <w:rsid w:val="00FD6F12"/>
    <w:rsid w:val="00FE0CCB"/>
    <w:rsid w:val="00FE25E1"/>
    <w:rsid w:val="00FF01FD"/>
    <w:rsid w:val="00FF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BD5F9F8"/>
  <w15:chartTrackingRefBased/>
  <w15:docId w15:val="{A710B077-11FE-4059-881D-9AD05C141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1E31"/>
    <w:rPr>
      <w:sz w:val="24"/>
      <w:szCs w:val="24"/>
    </w:rPr>
  </w:style>
  <w:style w:type="paragraph" w:styleId="Heading1">
    <w:name w:val="heading 1"/>
    <w:basedOn w:val="Normal"/>
    <w:next w:val="Normal"/>
    <w:qFormat/>
    <w:rsid w:val="00ED1E31"/>
    <w:pPr>
      <w:keepNext/>
      <w:jc w:val="center"/>
      <w:outlineLvl w:val="0"/>
    </w:pPr>
    <w:rPr>
      <w:sz w:val="56"/>
      <w:u w:val="single"/>
    </w:rPr>
  </w:style>
  <w:style w:type="paragraph" w:styleId="Heading2">
    <w:name w:val="heading 2"/>
    <w:basedOn w:val="Normal"/>
    <w:next w:val="Normal"/>
    <w:qFormat/>
    <w:rsid w:val="00ED1E31"/>
    <w:pPr>
      <w:keepNext/>
      <w:outlineLvl w:val="1"/>
    </w:pPr>
    <w:rPr>
      <w:sz w:val="32"/>
      <w:u w:val="single"/>
    </w:rPr>
  </w:style>
  <w:style w:type="paragraph" w:styleId="Heading3">
    <w:name w:val="heading 3"/>
    <w:basedOn w:val="Normal"/>
    <w:next w:val="Normal"/>
    <w:qFormat/>
    <w:rsid w:val="00ED1E31"/>
    <w:pPr>
      <w:keepNext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ED1E31"/>
    <w:pPr>
      <w:keepNext/>
      <w:ind w:left="720" w:firstLine="72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D1E31"/>
    <w:pPr>
      <w:keepNext/>
      <w:ind w:firstLine="720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ED1E31"/>
    <w:rPr>
      <w:b/>
      <w:bCs/>
      <w:sz w:val="32"/>
    </w:rPr>
  </w:style>
  <w:style w:type="character" w:styleId="Hyperlink">
    <w:name w:val="Hyperlink"/>
    <w:rsid w:val="00ED1E31"/>
    <w:rPr>
      <w:rFonts w:cs="Times New Roman"/>
      <w:color w:val="0000FF"/>
      <w:u w:val="single"/>
    </w:rPr>
  </w:style>
  <w:style w:type="character" w:styleId="FollowedHyperlink">
    <w:name w:val="FollowedHyperlink"/>
    <w:rsid w:val="00ED1E31"/>
    <w:rPr>
      <w:rFonts w:cs="Times New Roman"/>
      <w:color w:val="800080"/>
      <w:u w:val="single"/>
    </w:rPr>
  </w:style>
  <w:style w:type="paragraph" w:styleId="BodyTextIndent">
    <w:name w:val="Body Text Indent"/>
    <w:basedOn w:val="Normal"/>
    <w:rsid w:val="00ED1E31"/>
    <w:pPr>
      <w:tabs>
        <w:tab w:val="left" w:pos="900"/>
        <w:tab w:val="left" w:pos="1260"/>
      </w:tabs>
      <w:ind w:left="720"/>
    </w:pPr>
    <w:rPr>
      <w:sz w:val="22"/>
    </w:rPr>
  </w:style>
  <w:style w:type="paragraph" w:styleId="BodyTextIndent2">
    <w:name w:val="Body Text Indent 2"/>
    <w:basedOn w:val="Normal"/>
    <w:rsid w:val="00ED1E31"/>
    <w:pPr>
      <w:ind w:left="720"/>
      <w:jc w:val="both"/>
    </w:pPr>
    <w:rPr>
      <w:noProof/>
    </w:rPr>
  </w:style>
  <w:style w:type="paragraph" w:styleId="Header">
    <w:name w:val="header"/>
    <w:basedOn w:val="Normal"/>
    <w:rsid w:val="00ED1E31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ED1E31"/>
    <w:pPr>
      <w:tabs>
        <w:tab w:val="left" w:pos="1800"/>
      </w:tabs>
      <w:ind w:left="3240" w:hanging="1800"/>
      <w:jc w:val="both"/>
    </w:pPr>
    <w:rPr>
      <w:sz w:val="20"/>
    </w:rPr>
  </w:style>
  <w:style w:type="paragraph" w:styleId="BalloonText">
    <w:name w:val="Balloon Text"/>
    <w:basedOn w:val="Normal"/>
    <w:link w:val="BalloonTextChar"/>
    <w:semiHidden/>
    <w:rsid w:val="00372FB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locked/>
    <w:rsid w:val="00372FBA"/>
    <w:rPr>
      <w:rFonts w:ascii="Tahoma" w:hAnsi="Tahoma" w:cs="Tahoma"/>
      <w:sz w:val="16"/>
      <w:szCs w:val="16"/>
    </w:rPr>
  </w:style>
  <w:style w:type="character" w:customStyle="1" w:styleId="hotelname1">
    <w:name w:val="hotelname1"/>
    <w:rsid w:val="001F4895"/>
    <w:rPr>
      <w:rFonts w:ascii="Verdana" w:hAnsi="Verdana" w:cs="Arial" w:hint="default"/>
      <w:b/>
      <w:bCs/>
      <w:caps w:val="0"/>
      <w:color w:val="DF7226"/>
      <w:sz w:val="26"/>
      <w:szCs w:val="26"/>
    </w:rPr>
  </w:style>
  <w:style w:type="character" w:customStyle="1" w:styleId="hoteladdress1">
    <w:name w:val="hoteladdress1"/>
    <w:rsid w:val="001F4895"/>
    <w:rPr>
      <w:rFonts w:ascii="Verdana" w:hAnsi="Verdana" w:cs="Arial" w:hint="default"/>
      <w:color w:val="787878"/>
      <w:sz w:val="17"/>
      <w:szCs w:val="17"/>
    </w:rPr>
  </w:style>
  <w:style w:type="paragraph" w:styleId="NormalWeb">
    <w:name w:val="Normal (Web)"/>
    <w:basedOn w:val="Normal"/>
    <w:rsid w:val="005344AF"/>
    <w:pPr>
      <w:spacing w:before="100" w:beforeAutospacing="1" w:after="100" w:afterAutospacing="1"/>
    </w:pPr>
  </w:style>
  <w:style w:type="character" w:customStyle="1" w:styleId="city">
    <w:name w:val="city"/>
    <w:basedOn w:val="DefaultParagraphFont"/>
    <w:rsid w:val="005344AF"/>
  </w:style>
  <w:style w:type="character" w:customStyle="1" w:styleId="region">
    <w:name w:val="region"/>
    <w:basedOn w:val="DefaultParagraphFont"/>
    <w:rsid w:val="005344AF"/>
  </w:style>
  <w:style w:type="character" w:customStyle="1" w:styleId="postal-code">
    <w:name w:val="postal-code"/>
    <w:basedOn w:val="DefaultParagraphFont"/>
    <w:rsid w:val="005344AF"/>
  </w:style>
  <w:style w:type="character" w:customStyle="1" w:styleId="type">
    <w:name w:val="type"/>
    <w:basedOn w:val="DefaultParagraphFont"/>
    <w:rsid w:val="005344AF"/>
  </w:style>
  <w:style w:type="character" w:customStyle="1" w:styleId="value">
    <w:name w:val="value"/>
    <w:basedOn w:val="DefaultParagraphFont"/>
    <w:rsid w:val="005344AF"/>
  </w:style>
  <w:style w:type="character" w:styleId="Strong">
    <w:name w:val="Strong"/>
    <w:qFormat/>
    <w:locked/>
    <w:rsid w:val="00C82F0B"/>
    <w:rPr>
      <w:b/>
      <w:bCs/>
    </w:rPr>
  </w:style>
  <w:style w:type="paragraph" w:styleId="BodyText">
    <w:name w:val="Body Text"/>
    <w:basedOn w:val="Normal"/>
    <w:rsid w:val="00722B4C"/>
    <w:pPr>
      <w:spacing w:after="120"/>
    </w:pPr>
  </w:style>
  <w:style w:type="paragraph" w:styleId="BlockText">
    <w:name w:val="Block Text"/>
    <w:basedOn w:val="Normal"/>
    <w:rsid w:val="00722B4C"/>
    <w:pPr>
      <w:tabs>
        <w:tab w:val="left" w:pos="720"/>
        <w:tab w:val="left" w:pos="900"/>
      </w:tabs>
      <w:ind w:left="360" w:right="-180" w:hanging="360"/>
    </w:pPr>
    <w:rPr>
      <w:sz w:val="22"/>
    </w:rPr>
  </w:style>
  <w:style w:type="character" w:styleId="UnresolvedMention">
    <w:name w:val="Unresolved Mention"/>
    <w:uiPriority w:val="99"/>
    <w:semiHidden/>
    <w:unhideWhenUsed/>
    <w:rsid w:val="00726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3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4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53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9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437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023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6.jpeg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irawma.com/videos.html" TargetMode="External"/><Relationship Id="rId7" Type="http://schemas.openxmlformats.org/officeDocument/2006/relationships/image" Target="media/image3.jpeg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hyperlink" Target="http://irawma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9.emf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://www.irawma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19" Type="http://schemas.openxmlformats.org/officeDocument/2006/relationships/hyperlink" Target="https://youtu.be/nYuB5m3S6ck-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about:blank" TargetMode="External"/><Relationship Id="rId22" Type="http://schemas.openxmlformats.org/officeDocument/2006/relationships/hyperlink" Target="mailto:irawmainfo@gmail.com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phraim%20Martin\Downloads\Letterhead%20sub-%2040th%20IRAWMA-05-02-2021-%20updated%202-1-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sub- 40th IRAWMA-05-02-2021- updated 2-1-2021</Template>
  <TotalTime>2</TotalTime>
  <Pages>4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</vt:lpstr>
    </vt:vector>
  </TitlesOfParts>
  <Company>Martin's Inter-Culture, Ltd.</Company>
  <LinksUpToDate>false</LinksUpToDate>
  <CharactersWithSpaces>4362</CharactersWithSpaces>
  <SharedDoc>false</SharedDoc>
  <HLinks>
    <vt:vector size="60" baseType="variant">
      <vt:variant>
        <vt:i4>3080313</vt:i4>
      </vt:variant>
      <vt:variant>
        <vt:i4>27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24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21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18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15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12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9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6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</dc:title>
  <dc:subject/>
  <dc:creator>Ephraim Martin</dc:creator>
  <cp:keywords/>
  <cp:lastModifiedBy>Shelvin L. M. Hall</cp:lastModifiedBy>
  <cp:revision>2</cp:revision>
  <cp:lastPrinted>2023-01-14T01:23:00Z</cp:lastPrinted>
  <dcterms:created xsi:type="dcterms:W3CDTF">2023-01-14T01:31:00Z</dcterms:created>
  <dcterms:modified xsi:type="dcterms:W3CDTF">2023-01-14T01:31:00Z</dcterms:modified>
</cp:coreProperties>
</file>